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B5D57" w14:textId="4759446F" w:rsidR="00DA3C49" w:rsidRPr="00DA3C49" w:rsidRDefault="00F657BB" w:rsidP="00DA3C49">
      <w:pPr>
        <w:shd w:val="clear" w:color="auto" w:fill="FFFFFF"/>
        <w:tabs>
          <w:tab w:val="right" w:pos="9360"/>
        </w:tabs>
        <w:rPr>
          <w:rFonts w:ascii="Arial" w:hAnsi="Arial" w:cs="Arial"/>
          <w:sz w:val="28"/>
          <w:szCs w:val="28"/>
        </w:rPr>
      </w:pPr>
      <w:r w:rsidRPr="00426910">
        <w:rPr>
          <w:rFonts w:ascii="Arial" w:hAnsi="Arial" w:cs="Arial"/>
          <w:noProof/>
          <w:sz w:val="28"/>
          <w:szCs w:val="28"/>
        </w:rPr>
        <mc:AlternateContent>
          <mc:Choice Requires="wps">
            <w:drawing>
              <wp:anchor distT="0" distB="0" distL="114300" distR="114300" simplePos="0" relativeHeight="251659264" behindDoc="0" locked="0" layoutInCell="1" allowOverlap="1" wp14:anchorId="5851AEF0" wp14:editId="6BE9C1FA">
                <wp:simplePos x="0" y="0"/>
                <wp:positionH relativeFrom="column">
                  <wp:posOffset>-25401</wp:posOffset>
                </wp:positionH>
                <wp:positionV relativeFrom="paragraph">
                  <wp:posOffset>34290</wp:posOffset>
                </wp:positionV>
                <wp:extent cx="6002867" cy="0"/>
                <wp:effectExtent l="0" t="12700" r="29845" b="25400"/>
                <wp:wrapNone/>
                <wp:docPr id="2" name="Straight Connector 2"/>
                <wp:cNvGraphicFramePr/>
                <a:graphic xmlns:a="http://schemas.openxmlformats.org/drawingml/2006/main">
                  <a:graphicData uri="http://schemas.microsoft.com/office/word/2010/wordprocessingShape">
                    <wps:wsp>
                      <wps:cNvCnPr/>
                      <wps:spPr>
                        <a:xfrm>
                          <a:off x="0" y="0"/>
                          <a:ext cx="6002867" cy="0"/>
                        </a:xfrm>
                        <a:prstGeom prst="line">
                          <a:avLst/>
                        </a:prstGeom>
                        <a:ln w="41275" cmpd="thinThick">
                          <a:solidFill>
                            <a:schemeClr val="tx1">
                              <a:alpha val="56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xmlns:w16du="http://schemas.microsoft.com/office/word/2023/wordml/word16du">
            <w:pict>
              <v:line id="Straight Connector 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3.25pt" from="-2pt,2.7pt" to="470.65pt,2.7pt" w14:anchorId="1BAC6DC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">
                <v:stroke opacity="36751f" linestyle="thinThick" joinstyle="miter"/>
              </v:line>
            </w:pict>
          </mc:Fallback>
        </mc:AlternateContent>
      </w:r>
    </w:p>
    <w:p w14:paraId="64A440D1" w14:textId="57E5BBA8" w:rsidR="00665A5B" w:rsidRDefault="00665A5B" w:rsidP="6EDB9D17">
      <w:pPr>
        <w:shd w:val="clear" w:color="auto" w:fill="FFFFFF" w:themeFill="background1"/>
        <w:tabs>
          <w:tab w:val="right" w:pos="9360"/>
        </w:tabs>
        <w:jc w:val="both"/>
        <w:rPr>
          <w:rFonts w:ascii="Arial" w:hAnsi="Arial" w:cs="Arial"/>
          <w:sz w:val="22"/>
          <w:szCs w:val="22"/>
        </w:rPr>
      </w:pPr>
      <w:r w:rsidRPr="6EDB9D17">
        <w:rPr>
          <w:rFonts w:ascii="Arial" w:hAnsi="Arial" w:cs="Arial"/>
          <w:i/>
          <w:iCs/>
          <w:sz w:val="22"/>
          <w:szCs w:val="22"/>
        </w:rPr>
        <w:t xml:space="preserve">This master’s degree </w:t>
      </w:r>
      <w:r w:rsidR="00103D0D" w:rsidRPr="6EDB9D17">
        <w:rPr>
          <w:rFonts w:ascii="Arial" w:hAnsi="Arial" w:cs="Arial"/>
          <w:i/>
          <w:iCs/>
          <w:sz w:val="22"/>
          <w:szCs w:val="22"/>
        </w:rPr>
        <w:t xml:space="preserve">program is designed </w:t>
      </w:r>
      <w:r w:rsidR="3A4FC353" w:rsidRPr="6EDB9D17">
        <w:rPr>
          <w:rFonts w:ascii="Arial" w:hAnsi="Arial" w:cs="Arial"/>
          <w:i/>
          <w:iCs/>
          <w:sz w:val="22"/>
          <w:szCs w:val="22"/>
        </w:rPr>
        <w:t>to prepare for certification in orientation and mobility.</w:t>
      </w:r>
      <w:r w:rsidR="33E2F7D8" w:rsidRPr="6EDB9D17">
        <w:rPr>
          <w:rFonts w:ascii="Arial" w:hAnsi="Arial" w:cs="Arial"/>
          <w:i/>
          <w:iCs/>
          <w:sz w:val="22"/>
          <w:szCs w:val="22"/>
        </w:rPr>
        <w:t xml:space="preserve"> </w:t>
      </w:r>
      <w:r w:rsidR="33E2F7D8" w:rsidRPr="6EDB9D17">
        <w:rPr>
          <w:rFonts w:ascii="Arial" w:hAnsi="Arial" w:cs="Arial"/>
          <w:sz w:val="22"/>
          <w:szCs w:val="22"/>
        </w:rPr>
        <w:t>Content is presented through a combination of online and face-to-face coursework. Online. Online courses require completion of weekly Canvas modules, weekly synchronous meetings with the instructor, and field experiences with hands-on practice of specialized skills and strategies necessary for effectively teaching and assessing children who are blind or who have low vision. Direct work with one or more students with visual impairments is required in this program.</w:t>
      </w:r>
      <w:r w:rsidR="6F45942F" w:rsidRPr="6EDB9D17">
        <w:rPr>
          <w:rFonts w:ascii="Arial" w:hAnsi="Arial" w:cs="Arial"/>
          <w:sz w:val="22"/>
          <w:szCs w:val="22"/>
        </w:rPr>
        <w:t xml:space="preserve"> </w:t>
      </w:r>
      <w:r w:rsidR="33E2F7D8" w:rsidRPr="6EDB9D17">
        <w:rPr>
          <w:rFonts w:ascii="Arial" w:hAnsi="Arial" w:cs="Arial"/>
          <w:sz w:val="22"/>
          <w:szCs w:val="22"/>
        </w:rPr>
        <w:t>Courses must be completed in the sequence provided on the course map</w:t>
      </w:r>
      <w:r w:rsidR="5FDE85CD" w:rsidRPr="6EDB9D17">
        <w:rPr>
          <w:rFonts w:ascii="Arial" w:hAnsi="Arial" w:cs="Arial"/>
          <w:sz w:val="22"/>
          <w:szCs w:val="22"/>
        </w:rPr>
        <w:t>.</w:t>
      </w:r>
      <w:r w:rsidR="00531B3A">
        <w:rPr>
          <w:rFonts w:ascii="Arial" w:hAnsi="Arial" w:cs="Arial"/>
          <w:sz w:val="22"/>
          <w:szCs w:val="22"/>
        </w:rPr>
        <w:t xml:space="preserve">  This course map reflects online and in person coursework, requiring students to be on campus each summer semester.</w:t>
      </w:r>
      <w:r w:rsidR="007B2061">
        <w:rPr>
          <w:rFonts w:ascii="Arial" w:hAnsi="Arial" w:cs="Arial"/>
          <w:sz w:val="22"/>
          <w:szCs w:val="22"/>
        </w:rPr>
        <w:t xml:space="preserve">  Students will be expected to </w:t>
      </w:r>
      <w:r w:rsidR="00C1113B">
        <w:rPr>
          <w:rFonts w:ascii="Arial" w:hAnsi="Arial" w:cs="Arial"/>
          <w:sz w:val="22"/>
          <w:szCs w:val="22"/>
        </w:rPr>
        <w:t>complete an internship their final Fall semester.</w:t>
      </w:r>
    </w:p>
    <w:p w14:paraId="70BBED5E" w14:textId="6AF5ACE9" w:rsidR="6EDB9D17" w:rsidRDefault="6EDB9D17" w:rsidP="6EDB9D17">
      <w:pPr>
        <w:shd w:val="clear" w:color="auto" w:fill="FFFFFF" w:themeFill="background1"/>
        <w:tabs>
          <w:tab w:val="right" w:pos="9360"/>
        </w:tabs>
        <w:jc w:val="both"/>
        <w:rPr>
          <w:rFonts w:ascii="Arial" w:hAnsi="Arial" w:cs="Arial"/>
          <w:i/>
          <w:iCs/>
        </w:rPr>
      </w:pPr>
    </w:p>
    <w:tbl>
      <w:tblPr>
        <w:tblStyle w:val="TableGrid"/>
        <w:tblW w:w="9585" w:type="dxa"/>
        <w:tblBorders>
          <w:top w:val="single" w:sz="4" w:space="0" w:color="FDA735"/>
          <w:left w:val="single" w:sz="4" w:space="0" w:color="FDA735"/>
          <w:bottom w:val="single" w:sz="4" w:space="0" w:color="FDA735"/>
          <w:right w:val="single" w:sz="4" w:space="0" w:color="FDA735"/>
          <w:insideH w:val="single" w:sz="4" w:space="0" w:color="FDA735"/>
          <w:insideV w:val="single" w:sz="4" w:space="0" w:color="FDA735"/>
        </w:tblBorders>
        <w:tblLayout w:type="fixed"/>
        <w:tblLook w:val="04A0" w:firstRow="1" w:lastRow="0" w:firstColumn="1" w:lastColumn="0" w:noHBand="0" w:noVBand="1"/>
      </w:tblPr>
      <w:tblGrid>
        <w:gridCol w:w="1533"/>
        <w:gridCol w:w="6967"/>
        <w:gridCol w:w="1085"/>
      </w:tblGrid>
      <w:tr w:rsidR="00D265FC" w:rsidRPr="00426910" w14:paraId="70645EA2" w14:textId="77777777" w:rsidTr="000B3BB4">
        <w:trPr>
          <w:trHeight w:val="461"/>
        </w:trPr>
        <w:tc>
          <w:tcPr>
            <w:tcW w:w="1533" w:type="dxa"/>
            <w:shd w:val="clear" w:color="auto" w:fill="FFE599" w:themeFill="accent4" w:themeFillTint="66"/>
            <w:vAlign w:val="center"/>
          </w:tcPr>
          <w:p w14:paraId="12F14AE6" w14:textId="77777777" w:rsidR="007C0177" w:rsidRPr="00426910" w:rsidRDefault="0074D455" w:rsidP="6EDB9D17">
            <w:pPr>
              <w:jc w:val="center"/>
              <w:rPr>
                <w:rFonts w:ascii="Arial" w:hAnsi="Arial" w:cs="Arial"/>
                <w:b/>
                <w:bCs/>
                <w:i/>
                <w:iCs/>
                <w:sz w:val="22"/>
                <w:szCs w:val="22"/>
              </w:rPr>
            </w:pPr>
            <w:r w:rsidRPr="6EDB9D17">
              <w:rPr>
                <w:rFonts w:ascii="Arial" w:hAnsi="Arial" w:cs="Arial"/>
                <w:b/>
                <w:bCs/>
                <w:i/>
                <w:iCs/>
                <w:sz w:val="22"/>
                <w:szCs w:val="22"/>
              </w:rPr>
              <w:t>Semester</w:t>
            </w:r>
          </w:p>
        </w:tc>
        <w:tc>
          <w:tcPr>
            <w:tcW w:w="6967" w:type="dxa"/>
            <w:shd w:val="clear" w:color="auto" w:fill="FFE599" w:themeFill="accent4" w:themeFillTint="66"/>
            <w:vAlign w:val="center"/>
          </w:tcPr>
          <w:p w14:paraId="4DD32143" w14:textId="77777777" w:rsidR="007C0177" w:rsidRPr="00426910" w:rsidRDefault="0074D455" w:rsidP="6EDB9D17">
            <w:pPr>
              <w:jc w:val="center"/>
              <w:rPr>
                <w:rFonts w:ascii="Arial" w:hAnsi="Arial" w:cs="Arial"/>
                <w:b/>
                <w:bCs/>
                <w:i/>
                <w:iCs/>
                <w:sz w:val="22"/>
                <w:szCs w:val="22"/>
              </w:rPr>
            </w:pPr>
            <w:r w:rsidRPr="6EDB9D17">
              <w:rPr>
                <w:rFonts w:ascii="Arial" w:hAnsi="Arial" w:cs="Arial"/>
                <w:b/>
                <w:bCs/>
                <w:i/>
                <w:iCs/>
                <w:sz w:val="22"/>
                <w:szCs w:val="22"/>
              </w:rPr>
              <w:t>Course</w:t>
            </w:r>
          </w:p>
        </w:tc>
        <w:tc>
          <w:tcPr>
            <w:tcW w:w="1085" w:type="dxa"/>
            <w:shd w:val="clear" w:color="auto" w:fill="FFE599" w:themeFill="accent4" w:themeFillTint="66"/>
            <w:vAlign w:val="center"/>
          </w:tcPr>
          <w:p w14:paraId="37AFDAA9" w14:textId="77777777" w:rsidR="007C0177" w:rsidRPr="00426910" w:rsidRDefault="0074D455" w:rsidP="6EDB9D17">
            <w:pPr>
              <w:jc w:val="center"/>
              <w:rPr>
                <w:rFonts w:ascii="Arial" w:hAnsi="Arial" w:cs="Arial"/>
                <w:b/>
                <w:bCs/>
                <w:i/>
                <w:iCs/>
                <w:sz w:val="22"/>
                <w:szCs w:val="22"/>
              </w:rPr>
            </w:pPr>
            <w:r w:rsidRPr="6EDB9D17">
              <w:rPr>
                <w:rFonts w:ascii="Arial" w:hAnsi="Arial" w:cs="Arial"/>
                <w:b/>
                <w:bCs/>
                <w:i/>
                <w:iCs/>
                <w:sz w:val="22"/>
                <w:szCs w:val="22"/>
              </w:rPr>
              <w:t>Credits</w:t>
            </w:r>
          </w:p>
        </w:tc>
      </w:tr>
      <w:tr w:rsidR="00D265FC" w:rsidRPr="00426910" w14:paraId="5A6C7872" w14:textId="77777777" w:rsidTr="000B3BB4">
        <w:trPr>
          <w:trHeight w:val="692"/>
        </w:trPr>
        <w:tc>
          <w:tcPr>
            <w:tcW w:w="1533" w:type="dxa"/>
            <w:vMerge w:val="restart"/>
            <w:shd w:val="clear" w:color="auto" w:fill="F5FAFF"/>
            <w:vAlign w:val="center"/>
          </w:tcPr>
          <w:p w14:paraId="558F5381" w14:textId="77777777" w:rsidR="007C0177" w:rsidRPr="00426910" w:rsidRDefault="0074D455" w:rsidP="6EDB9D17">
            <w:pPr>
              <w:rPr>
                <w:rFonts w:ascii="Arial" w:hAnsi="Arial" w:cs="Arial"/>
                <w:sz w:val="22"/>
                <w:szCs w:val="22"/>
              </w:rPr>
            </w:pPr>
            <w:r w:rsidRPr="6EDB9D17">
              <w:rPr>
                <w:rFonts w:ascii="Arial" w:hAnsi="Arial" w:cs="Arial"/>
                <w:sz w:val="22"/>
                <w:szCs w:val="22"/>
              </w:rPr>
              <w:t>Fall 1</w:t>
            </w:r>
          </w:p>
        </w:tc>
        <w:tc>
          <w:tcPr>
            <w:tcW w:w="6967" w:type="dxa"/>
            <w:shd w:val="clear" w:color="auto" w:fill="F5FAFF"/>
            <w:vAlign w:val="center"/>
          </w:tcPr>
          <w:p w14:paraId="26A135E5" w14:textId="1579E08E" w:rsidR="007C0177" w:rsidRPr="00426910" w:rsidRDefault="0074D455" w:rsidP="6EDB9D17">
            <w:pPr>
              <w:rPr>
                <w:rFonts w:ascii="Arial" w:hAnsi="Arial" w:cs="Arial"/>
                <w:color w:val="000000"/>
                <w:sz w:val="22"/>
                <w:szCs w:val="22"/>
              </w:rPr>
            </w:pPr>
            <w:r w:rsidRPr="6EDB9D17">
              <w:rPr>
                <w:rFonts w:ascii="Arial" w:hAnsi="Arial" w:cs="Arial"/>
                <w:color w:val="000000" w:themeColor="text1"/>
                <w:sz w:val="22"/>
                <w:szCs w:val="22"/>
              </w:rPr>
              <w:t>EVI 5317 Unified English Braille</w:t>
            </w:r>
          </w:p>
        </w:tc>
        <w:tc>
          <w:tcPr>
            <w:tcW w:w="1085" w:type="dxa"/>
            <w:shd w:val="clear" w:color="auto" w:fill="F5FAFF"/>
            <w:vAlign w:val="center"/>
          </w:tcPr>
          <w:p w14:paraId="119D4BAA" w14:textId="77777777" w:rsidR="007C0177" w:rsidRPr="00426910" w:rsidRDefault="0074D455" w:rsidP="6EDB9D17">
            <w:pPr>
              <w:jc w:val="center"/>
              <w:rPr>
                <w:rFonts w:ascii="Arial" w:hAnsi="Arial" w:cs="Arial"/>
                <w:sz w:val="22"/>
                <w:szCs w:val="22"/>
              </w:rPr>
            </w:pPr>
            <w:r w:rsidRPr="6EDB9D17">
              <w:rPr>
                <w:rFonts w:ascii="Arial" w:hAnsi="Arial" w:cs="Arial"/>
                <w:sz w:val="22"/>
                <w:szCs w:val="22"/>
              </w:rPr>
              <w:t>3</w:t>
            </w:r>
          </w:p>
        </w:tc>
      </w:tr>
      <w:tr w:rsidR="00D265FC" w:rsidRPr="00426910" w14:paraId="01C27307" w14:textId="77777777" w:rsidTr="000B3BB4">
        <w:trPr>
          <w:trHeight w:val="848"/>
        </w:trPr>
        <w:tc>
          <w:tcPr>
            <w:tcW w:w="1533" w:type="dxa"/>
            <w:vMerge/>
            <w:vAlign w:val="center"/>
          </w:tcPr>
          <w:p w14:paraId="0E559664" w14:textId="77777777" w:rsidR="007C0177" w:rsidRPr="00426910" w:rsidRDefault="007C0177" w:rsidP="003B05AA">
            <w:pPr>
              <w:rPr>
                <w:rFonts w:ascii="Arial" w:hAnsi="Arial" w:cs="Arial"/>
              </w:rPr>
            </w:pPr>
          </w:p>
        </w:tc>
        <w:tc>
          <w:tcPr>
            <w:tcW w:w="6967" w:type="dxa"/>
            <w:shd w:val="clear" w:color="auto" w:fill="F5FAFF"/>
            <w:vAlign w:val="center"/>
          </w:tcPr>
          <w:p w14:paraId="104DF0D5" w14:textId="5AAC5A28" w:rsidR="007C0177" w:rsidRPr="00426910" w:rsidRDefault="0074D455" w:rsidP="6EDB9D17">
            <w:pPr>
              <w:rPr>
                <w:rFonts w:ascii="Arial" w:hAnsi="Arial" w:cs="Arial"/>
                <w:color w:val="000000"/>
                <w:sz w:val="22"/>
                <w:szCs w:val="22"/>
              </w:rPr>
            </w:pPr>
            <w:r w:rsidRPr="6EDB9D17">
              <w:rPr>
                <w:rFonts w:ascii="Arial" w:hAnsi="Arial" w:cs="Arial"/>
                <w:color w:val="000000" w:themeColor="text1"/>
                <w:sz w:val="22"/>
                <w:szCs w:val="22"/>
              </w:rPr>
              <w:t>EVI 5</w:t>
            </w:r>
            <w:r w:rsidR="00665A5B" w:rsidRPr="6EDB9D17">
              <w:rPr>
                <w:rFonts w:ascii="Arial" w:hAnsi="Arial" w:cs="Arial"/>
                <w:color w:val="000000" w:themeColor="text1"/>
                <w:sz w:val="22"/>
                <w:szCs w:val="22"/>
              </w:rPr>
              <w:t>371</w:t>
            </w:r>
            <w:r w:rsidRPr="6EDB9D17">
              <w:rPr>
                <w:rFonts w:ascii="Arial" w:hAnsi="Arial" w:cs="Arial"/>
                <w:color w:val="000000" w:themeColor="text1"/>
                <w:sz w:val="22"/>
                <w:szCs w:val="22"/>
              </w:rPr>
              <w:t xml:space="preserve"> Foundations of Teaching Students who have Visual Impairments</w:t>
            </w:r>
          </w:p>
        </w:tc>
        <w:tc>
          <w:tcPr>
            <w:tcW w:w="1085" w:type="dxa"/>
            <w:shd w:val="clear" w:color="auto" w:fill="F5FAFF"/>
            <w:vAlign w:val="center"/>
          </w:tcPr>
          <w:p w14:paraId="191CD274" w14:textId="77777777" w:rsidR="007C0177" w:rsidRPr="00426910" w:rsidRDefault="0074D455" w:rsidP="6EDB9D17">
            <w:pPr>
              <w:jc w:val="center"/>
              <w:rPr>
                <w:rFonts w:ascii="Arial" w:hAnsi="Arial" w:cs="Arial"/>
                <w:sz w:val="22"/>
                <w:szCs w:val="22"/>
              </w:rPr>
            </w:pPr>
            <w:r w:rsidRPr="6EDB9D17">
              <w:rPr>
                <w:rFonts w:ascii="Arial" w:hAnsi="Arial" w:cs="Arial"/>
                <w:sz w:val="22"/>
                <w:szCs w:val="22"/>
              </w:rPr>
              <w:t>4</w:t>
            </w:r>
          </w:p>
        </w:tc>
      </w:tr>
      <w:tr w:rsidR="00D265FC" w:rsidRPr="00426910" w14:paraId="551754EE" w14:textId="77777777" w:rsidTr="000B3BB4">
        <w:trPr>
          <w:trHeight w:val="550"/>
        </w:trPr>
        <w:tc>
          <w:tcPr>
            <w:tcW w:w="1533" w:type="dxa"/>
            <w:shd w:val="clear" w:color="auto" w:fill="FFF2CA"/>
            <w:vAlign w:val="center"/>
          </w:tcPr>
          <w:p w14:paraId="1BC38094" w14:textId="77777777" w:rsidR="007C0177" w:rsidRPr="00426910" w:rsidRDefault="0074D455" w:rsidP="6EDB9D17">
            <w:pPr>
              <w:rPr>
                <w:rFonts w:ascii="Arial" w:hAnsi="Arial" w:cs="Arial"/>
                <w:sz w:val="22"/>
                <w:szCs w:val="22"/>
              </w:rPr>
            </w:pPr>
            <w:r w:rsidRPr="6EDB9D17">
              <w:rPr>
                <w:rFonts w:ascii="Arial" w:hAnsi="Arial" w:cs="Arial"/>
                <w:sz w:val="22"/>
                <w:szCs w:val="22"/>
              </w:rPr>
              <w:t>Spring 1</w:t>
            </w:r>
          </w:p>
        </w:tc>
        <w:tc>
          <w:tcPr>
            <w:tcW w:w="6967" w:type="dxa"/>
            <w:shd w:val="clear" w:color="auto" w:fill="FFF2CA"/>
            <w:vAlign w:val="center"/>
          </w:tcPr>
          <w:p w14:paraId="0F694D8F" w14:textId="08017198" w:rsidR="007C0177" w:rsidRPr="00426910" w:rsidRDefault="0074D455" w:rsidP="6EDB9D17">
            <w:pPr>
              <w:rPr>
                <w:rFonts w:ascii="Arial" w:hAnsi="Arial" w:cs="Arial"/>
                <w:color w:val="000000"/>
                <w:sz w:val="22"/>
                <w:szCs w:val="22"/>
              </w:rPr>
            </w:pPr>
            <w:r w:rsidRPr="6EDB9D17">
              <w:rPr>
                <w:rFonts w:ascii="Arial" w:hAnsi="Arial" w:cs="Arial"/>
                <w:color w:val="000000" w:themeColor="text1"/>
                <w:sz w:val="22"/>
                <w:szCs w:val="22"/>
              </w:rPr>
              <w:t>EVI 5</w:t>
            </w:r>
            <w:r w:rsidR="00665A5B" w:rsidRPr="6EDB9D17">
              <w:rPr>
                <w:rFonts w:ascii="Arial" w:hAnsi="Arial" w:cs="Arial"/>
                <w:color w:val="000000" w:themeColor="text1"/>
                <w:sz w:val="22"/>
                <w:szCs w:val="22"/>
              </w:rPr>
              <w:t>368</w:t>
            </w:r>
            <w:r w:rsidRPr="6EDB9D17">
              <w:rPr>
                <w:rFonts w:ascii="Arial" w:hAnsi="Arial" w:cs="Arial"/>
                <w:color w:val="000000" w:themeColor="text1"/>
                <w:sz w:val="22"/>
                <w:szCs w:val="22"/>
              </w:rPr>
              <w:t xml:space="preserve"> </w:t>
            </w:r>
            <w:r w:rsidR="6B8E1431" w:rsidRPr="6EDB9D17">
              <w:rPr>
                <w:rFonts w:ascii="Arial" w:hAnsi="Arial" w:cs="Arial"/>
                <w:color w:val="000000" w:themeColor="text1"/>
                <w:sz w:val="22"/>
                <w:szCs w:val="22"/>
              </w:rPr>
              <w:t>Clinical and Functional Implications of Visual Impairment</w:t>
            </w:r>
          </w:p>
        </w:tc>
        <w:tc>
          <w:tcPr>
            <w:tcW w:w="1085" w:type="dxa"/>
            <w:shd w:val="clear" w:color="auto" w:fill="FFF2CA"/>
            <w:vAlign w:val="center"/>
          </w:tcPr>
          <w:p w14:paraId="55D12F7B" w14:textId="77777777" w:rsidR="007C0177" w:rsidRPr="00426910" w:rsidRDefault="0074D455" w:rsidP="6EDB9D17">
            <w:pPr>
              <w:jc w:val="center"/>
              <w:rPr>
                <w:rFonts w:ascii="Arial" w:hAnsi="Arial" w:cs="Arial"/>
                <w:sz w:val="22"/>
                <w:szCs w:val="22"/>
              </w:rPr>
            </w:pPr>
            <w:r w:rsidRPr="6EDB9D17">
              <w:rPr>
                <w:rFonts w:ascii="Arial" w:hAnsi="Arial" w:cs="Arial"/>
                <w:sz w:val="22"/>
                <w:szCs w:val="22"/>
              </w:rPr>
              <w:t>4</w:t>
            </w:r>
          </w:p>
        </w:tc>
      </w:tr>
      <w:tr w:rsidR="00357134" w:rsidRPr="00426910" w14:paraId="7E401B03" w14:textId="77777777" w:rsidTr="000B3BB4">
        <w:trPr>
          <w:trHeight w:val="692"/>
        </w:trPr>
        <w:tc>
          <w:tcPr>
            <w:tcW w:w="1533" w:type="dxa"/>
            <w:vMerge w:val="restart"/>
            <w:shd w:val="clear" w:color="auto" w:fill="F5FAFF"/>
            <w:vAlign w:val="center"/>
          </w:tcPr>
          <w:p w14:paraId="7B2200BB" w14:textId="77777777" w:rsidR="00357134" w:rsidRPr="00426910" w:rsidRDefault="00357134" w:rsidP="6EDB9D17">
            <w:pPr>
              <w:rPr>
                <w:rFonts w:ascii="Arial" w:hAnsi="Arial" w:cs="Arial"/>
                <w:sz w:val="22"/>
                <w:szCs w:val="22"/>
              </w:rPr>
            </w:pPr>
            <w:r w:rsidRPr="6EDB9D17">
              <w:rPr>
                <w:rFonts w:ascii="Arial" w:hAnsi="Arial" w:cs="Arial"/>
                <w:sz w:val="22"/>
                <w:szCs w:val="22"/>
              </w:rPr>
              <w:t>Summer 1</w:t>
            </w:r>
          </w:p>
        </w:tc>
        <w:tc>
          <w:tcPr>
            <w:tcW w:w="6967" w:type="dxa"/>
            <w:shd w:val="clear" w:color="auto" w:fill="F5FAFF"/>
            <w:vAlign w:val="center"/>
          </w:tcPr>
          <w:p w14:paraId="7AB1C87E" w14:textId="51574A1B" w:rsidR="00357134" w:rsidRPr="00426910" w:rsidRDefault="00357134" w:rsidP="6EDB9D17">
            <w:pPr>
              <w:rPr>
                <w:rFonts w:ascii="Arial" w:hAnsi="Arial" w:cs="Arial"/>
                <w:color w:val="000000"/>
                <w:sz w:val="22"/>
                <w:szCs w:val="22"/>
              </w:rPr>
            </w:pPr>
            <w:r w:rsidRPr="6EDB9D17">
              <w:rPr>
                <w:rFonts w:ascii="Arial" w:hAnsi="Arial" w:cs="Arial"/>
                <w:color w:val="000000" w:themeColor="text1"/>
                <w:sz w:val="22"/>
                <w:szCs w:val="22"/>
              </w:rPr>
              <w:t>EVI 5310 Teaching Students with High Intensity Needs and Visual Impairments</w:t>
            </w:r>
          </w:p>
        </w:tc>
        <w:tc>
          <w:tcPr>
            <w:tcW w:w="1085" w:type="dxa"/>
            <w:shd w:val="clear" w:color="auto" w:fill="F5FAFF"/>
            <w:vAlign w:val="center"/>
          </w:tcPr>
          <w:p w14:paraId="11658230" w14:textId="77777777" w:rsidR="00357134" w:rsidRPr="00426910" w:rsidRDefault="00357134" w:rsidP="6EDB9D17">
            <w:pPr>
              <w:jc w:val="center"/>
              <w:rPr>
                <w:rFonts w:ascii="Arial" w:hAnsi="Arial" w:cs="Arial"/>
                <w:sz w:val="22"/>
                <w:szCs w:val="22"/>
              </w:rPr>
            </w:pPr>
            <w:r w:rsidRPr="6EDB9D17">
              <w:rPr>
                <w:rFonts w:ascii="Arial" w:hAnsi="Arial" w:cs="Arial"/>
                <w:sz w:val="22"/>
                <w:szCs w:val="22"/>
              </w:rPr>
              <w:t>3</w:t>
            </w:r>
          </w:p>
        </w:tc>
      </w:tr>
      <w:tr w:rsidR="00357134" w:rsidRPr="00426910" w14:paraId="45FB29C9" w14:textId="77777777" w:rsidTr="000B3BB4">
        <w:trPr>
          <w:trHeight w:val="582"/>
        </w:trPr>
        <w:tc>
          <w:tcPr>
            <w:tcW w:w="1533" w:type="dxa"/>
            <w:vMerge/>
            <w:vAlign w:val="center"/>
          </w:tcPr>
          <w:p w14:paraId="7C594F67" w14:textId="77777777" w:rsidR="00357134" w:rsidRPr="00426910" w:rsidRDefault="00357134" w:rsidP="003B05AA">
            <w:pPr>
              <w:rPr>
                <w:rFonts w:ascii="Arial" w:hAnsi="Arial" w:cs="Arial"/>
              </w:rPr>
            </w:pPr>
          </w:p>
        </w:tc>
        <w:tc>
          <w:tcPr>
            <w:tcW w:w="6967" w:type="dxa"/>
            <w:shd w:val="clear" w:color="auto" w:fill="F5FAFF"/>
            <w:vAlign w:val="center"/>
          </w:tcPr>
          <w:p w14:paraId="4541A633" w14:textId="15EA46E4" w:rsidR="00357134" w:rsidRPr="00426910" w:rsidRDefault="00357134" w:rsidP="6EDB9D17">
            <w:pPr>
              <w:rPr>
                <w:rFonts w:ascii="Arial" w:hAnsi="Arial" w:cs="Arial"/>
                <w:color w:val="000000"/>
                <w:sz w:val="22"/>
                <w:szCs w:val="22"/>
              </w:rPr>
            </w:pPr>
            <w:r w:rsidRPr="6EDB9D17">
              <w:rPr>
                <w:rFonts w:ascii="Arial" w:hAnsi="Arial" w:cs="Arial"/>
                <w:color w:val="000000" w:themeColor="text1"/>
                <w:sz w:val="22"/>
                <w:szCs w:val="22"/>
              </w:rPr>
              <w:t>EVI 5221 Applied Orientation and Mobility</w:t>
            </w:r>
          </w:p>
        </w:tc>
        <w:tc>
          <w:tcPr>
            <w:tcW w:w="1085" w:type="dxa"/>
            <w:shd w:val="clear" w:color="auto" w:fill="F5FAFF"/>
            <w:vAlign w:val="center"/>
          </w:tcPr>
          <w:p w14:paraId="1668B1E7" w14:textId="77777777" w:rsidR="00D12BC1" w:rsidRDefault="00D12BC1" w:rsidP="6EDB9D17">
            <w:pPr>
              <w:jc w:val="center"/>
              <w:rPr>
                <w:rFonts w:ascii="Arial" w:hAnsi="Arial" w:cs="Arial"/>
                <w:sz w:val="22"/>
                <w:szCs w:val="22"/>
              </w:rPr>
            </w:pPr>
          </w:p>
          <w:p w14:paraId="0291DECE" w14:textId="51326C11" w:rsidR="00357134" w:rsidRPr="00426910" w:rsidRDefault="00357134" w:rsidP="6EDB9D17">
            <w:pPr>
              <w:jc w:val="center"/>
              <w:rPr>
                <w:rFonts w:ascii="Arial" w:hAnsi="Arial" w:cs="Arial"/>
                <w:sz w:val="22"/>
                <w:szCs w:val="22"/>
              </w:rPr>
            </w:pPr>
            <w:r w:rsidRPr="6EDB9D17">
              <w:rPr>
                <w:rFonts w:ascii="Arial" w:hAnsi="Arial" w:cs="Arial"/>
                <w:sz w:val="22"/>
                <w:szCs w:val="22"/>
              </w:rPr>
              <w:t>3</w:t>
            </w:r>
          </w:p>
          <w:p w14:paraId="311D2402" w14:textId="77777777" w:rsidR="00357134" w:rsidRPr="00426910" w:rsidRDefault="00357134" w:rsidP="6EDB9D17">
            <w:pPr>
              <w:jc w:val="center"/>
              <w:rPr>
                <w:rFonts w:ascii="Arial" w:hAnsi="Arial" w:cs="Arial"/>
                <w:sz w:val="22"/>
                <w:szCs w:val="22"/>
              </w:rPr>
            </w:pPr>
          </w:p>
        </w:tc>
      </w:tr>
      <w:tr w:rsidR="00357134" w14:paraId="673E87B0" w14:textId="77777777" w:rsidTr="000B3BB4">
        <w:trPr>
          <w:trHeight w:val="598"/>
        </w:trPr>
        <w:tc>
          <w:tcPr>
            <w:tcW w:w="1533" w:type="dxa"/>
            <w:vMerge/>
            <w:shd w:val="clear" w:color="auto" w:fill="F5FAFF"/>
            <w:vAlign w:val="center"/>
          </w:tcPr>
          <w:p w14:paraId="5C99120E" w14:textId="77777777" w:rsidR="00357134" w:rsidRDefault="00357134"/>
        </w:tc>
        <w:tc>
          <w:tcPr>
            <w:tcW w:w="6967" w:type="dxa"/>
            <w:shd w:val="clear" w:color="auto" w:fill="F5FAFF"/>
            <w:vAlign w:val="center"/>
          </w:tcPr>
          <w:p w14:paraId="18F7EC7C" w14:textId="19D54065" w:rsidR="00357134" w:rsidRDefault="00357134" w:rsidP="6EDB9D17">
            <w:pPr>
              <w:rPr>
                <w:rFonts w:ascii="Arial" w:hAnsi="Arial" w:cs="Arial"/>
                <w:color w:val="000000" w:themeColor="text1"/>
                <w:sz w:val="22"/>
                <w:szCs w:val="22"/>
              </w:rPr>
            </w:pPr>
            <w:r w:rsidRPr="6EDB9D17">
              <w:rPr>
                <w:rFonts w:ascii="Arial" w:hAnsi="Arial" w:cs="Arial"/>
                <w:color w:val="000000" w:themeColor="text1"/>
                <w:sz w:val="22"/>
                <w:szCs w:val="22"/>
              </w:rPr>
              <w:t>EVI 5229 Foundational Elements of Orientation and Mobility</w:t>
            </w:r>
          </w:p>
        </w:tc>
        <w:tc>
          <w:tcPr>
            <w:tcW w:w="1085" w:type="dxa"/>
            <w:shd w:val="clear" w:color="auto" w:fill="F5FAFF"/>
            <w:vAlign w:val="center"/>
          </w:tcPr>
          <w:p w14:paraId="08CE3097" w14:textId="16176DC2" w:rsidR="00357134" w:rsidRDefault="00357134" w:rsidP="6EDB9D17">
            <w:pPr>
              <w:jc w:val="center"/>
              <w:rPr>
                <w:rFonts w:ascii="Arial" w:hAnsi="Arial" w:cs="Arial"/>
                <w:sz w:val="22"/>
                <w:szCs w:val="22"/>
              </w:rPr>
            </w:pPr>
            <w:r w:rsidRPr="6EDB9D17">
              <w:rPr>
                <w:rFonts w:ascii="Arial" w:hAnsi="Arial" w:cs="Arial"/>
                <w:sz w:val="22"/>
                <w:szCs w:val="22"/>
              </w:rPr>
              <w:t>3</w:t>
            </w:r>
          </w:p>
        </w:tc>
      </w:tr>
      <w:tr w:rsidR="00B45761" w14:paraId="521F85EA" w14:textId="77777777" w:rsidTr="000B3BB4">
        <w:trPr>
          <w:trHeight w:val="228"/>
        </w:trPr>
        <w:tc>
          <w:tcPr>
            <w:tcW w:w="1533" w:type="dxa"/>
            <w:vMerge w:val="restart"/>
            <w:shd w:val="clear" w:color="auto" w:fill="FFF2CA"/>
            <w:vAlign w:val="center"/>
          </w:tcPr>
          <w:p w14:paraId="323F7EF3" w14:textId="1C4882CC" w:rsidR="00B45761" w:rsidRPr="00357134" w:rsidRDefault="00B45761">
            <w:pPr>
              <w:rPr>
                <w:rFonts w:ascii="Arial" w:hAnsi="Arial" w:cs="Arial"/>
                <w:sz w:val="22"/>
                <w:szCs w:val="22"/>
              </w:rPr>
            </w:pPr>
            <w:r w:rsidRPr="00357134">
              <w:rPr>
                <w:rFonts w:ascii="Arial" w:hAnsi="Arial" w:cs="Arial"/>
                <w:sz w:val="22"/>
                <w:szCs w:val="22"/>
              </w:rPr>
              <w:t>Fall 2</w:t>
            </w:r>
          </w:p>
        </w:tc>
        <w:tc>
          <w:tcPr>
            <w:tcW w:w="6967" w:type="dxa"/>
            <w:shd w:val="clear" w:color="auto" w:fill="FFF2CA"/>
            <w:vAlign w:val="center"/>
          </w:tcPr>
          <w:p w14:paraId="352ECF55" w14:textId="77777777" w:rsidR="00BA48B1" w:rsidRDefault="00BA48B1" w:rsidP="6EDB9D17">
            <w:pPr>
              <w:rPr>
                <w:rFonts w:ascii="Arial" w:hAnsi="Arial" w:cs="Arial"/>
                <w:color w:val="000000" w:themeColor="text1"/>
                <w:sz w:val="22"/>
                <w:szCs w:val="22"/>
              </w:rPr>
            </w:pPr>
          </w:p>
          <w:p w14:paraId="31D097D1" w14:textId="2C618B6E" w:rsidR="00B45761" w:rsidRDefault="00B45761" w:rsidP="6EDB9D17">
            <w:pPr>
              <w:rPr>
                <w:rFonts w:ascii="Arial" w:hAnsi="Arial" w:cs="Arial"/>
                <w:color w:val="000000" w:themeColor="text1"/>
                <w:sz w:val="22"/>
                <w:szCs w:val="22"/>
              </w:rPr>
            </w:pPr>
            <w:r>
              <w:rPr>
                <w:rFonts w:ascii="Arial" w:hAnsi="Arial" w:cs="Arial"/>
                <w:color w:val="000000" w:themeColor="text1"/>
                <w:sz w:val="22"/>
                <w:szCs w:val="22"/>
              </w:rPr>
              <w:t>EVI 5943 Orientation and Mobility Practicum (25hrs)</w:t>
            </w:r>
          </w:p>
          <w:p w14:paraId="3CCFCA28" w14:textId="7437A783" w:rsidR="00A35A07" w:rsidRDefault="00A35A07" w:rsidP="6EDB9D17">
            <w:pPr>
              <w:rPr>
                <w:rFonts w:ascii="Arial" w:hAnsi="Arial" w:cs="Arial"/>
                <w:color w:val="000000" w:themeColor="text1"/>
                <w:sz w:val="22"/>
                <w:szCs w:val="22"/>
              </w:rPr>
            </w:pPr>
          </w:p>
        </w:tc>
        <w:tc>
          <w:tcPr>
            <w:tcW w:w="1085" w:type="dxa"/>
            <w:shd w:val="clear" w:color="auto" w:fill="FFF2CA"/>
            <w:vAlign w:val="center"/>
          </w:tcPr>
          <w:p w14:paraId="2079C8C6" w14:textId="7881A781" w:rsidR="00B45761" w:rsidRDefault="00B45761" w:rsidP="6EDB9D17">
            <w:pPr>
              <w:jc w:val="center"/>
              <w:rPr>
                <w:rFonts w:ascii="Arial" w:hAnsi="Arial" w:cs="Arial"/>
                <w:sz w:val="22"/>
                <w:szCs w:val="22"/>
              </w:rPr>
            </w:pPr>
            <w:r>
              <w:rPr>
                <w:rFonts w:ascii="Arial" w:hAnsi="Arial" w:cs="Arial"/>
                <w:sz w:val="22"/>
                <w:szCs w:val="22"/>
              </w:rPr>
              <w:t>2</w:t>
            </w:r>
          </w:p>
        </w:tc>
      </w:tr>
      <w:tr w:rsidR="00B45761" w14:paraId="480CA9B8" w14:textId="77777777" w:rsidTr="000B3BB4">
        <w:trPr>
          <w:trHeight w:val="227"/>
        </w:trPr>
        <w:tc>
          <w:tcPr>
            <w:tcW w:w="1533" w:type="dxa"/>
            <w:vMerge/>
            <w:shd w:val="clear" w:color="auto" w:fill="FFF2CA"/>
            <w:vAlign w:val="center"/>
          </w:tcPr>
          <w:p w14:paraId="149CBC4C" w14:textId="77777777" w:rsidR="00B45761" w:rsidRPr="00357134" w:rsidRDefault="00B45761">
            <w:pPr>
              <w:rPr>
                <w:rFonts w:ascii="Arial" w:hAnsi="Arial" w:cs="Arial"/>
                <w:sz w:val="22"/>
                <w:szCs w:val="22"/>
              </w:rPr>
            </w:pPr>
          </w:p>
        </w:tc>
        <w:tc>
          <w:tcPr>
            <w:tcW w:w="6967" w:type="dxa"/>
            <w:shd w:val="clear" w:color="auto" w:fill="FFF2CA"/>
            <w:vAlign w:val="center"/>
          </w:tcPr>
          <w:p w14:paraId="35D636F6" w14:textId="77777777" w:rsidR="00A35A07" w:rsidRDefault="00A35A07" w:rsidP="6EDB9D17">
            <w:pPr>
              <w:rPr>
                <w:rFonts w:ascii="Arial" w:hAnsi="Arial" w:cs="Arial"/>
                <w:color w:val="000000" w:themeColor="text1"/>
                <w:sz w:val="22"/>
                <w:szCs w:val="22"/>
              </w:rPr>
            </w:pPr>
          </w:p>
          <w:p w14:paraId="4E6078CC" w14:textId="660701A0" w:rsidR="00B45761" w:rsidRDefault="005813ED" w:rsidP="6EDB9D17">
            <w:pPr>
              <w:rPr>
                <w:rFonts w:ascii="Arial" w:hAnsi="Arial" w:cs="Arial"/>
                <w:color w:val="000000" w:themeColor="text1"/>
                <w:sz w:val="22"/>
                <w:szCs w:val="22"/>
              </w:rPr>
            </w:pPr>
            <w:r>
              <w:rPr>
                <w:rFonts w:ascii="Arial" w:hAnsi="Arial" w:cs="Arial"/>
                <w:color w:val="000000" w:themeColor="text1"/>
                <w:sz w:val="22"/>
                <w:szCs w:val="22"/>
              </w:rPr>
              <w:t>EVI 5228 History and Theory of Orientation and Mobility</w:t>
            </w:r>
          </w:p>
          <w:p w14:paraId="5BF071C5" w14:textId="082B8895" w:rsidR="00A35A07" w:rsidRDefault="00A35A07" w:rsidP="6EDB9D17">
            <w:pPr>
              <w:rPr>
                <w:rFonts w:ascii="Arial" w:hAnsi="Arial" w:cs="Arial"/>
                <w:color w:val="000000" w:themeColor="text1"/>
                <w:sz w:val="22"/>
                <w:szCs w:val="22"/>
              </w:rPr>
            </w:pPr>
          </w:p>
        </w:tc>
        <w:tc>
          <w:tcPr>
            <w:tcW w:w="1085" w:type="dxa"/>
            <w:shd w:val="clear" w:color="auto" w:fill="FFF2CA"/>
            <w:vAlign w:val="center"/>
          </w:tcPr>
          <w:p w14:paraId="32497B51" w14:textId="79BBFD87" w:rsidR="00B45761" w:rsidRDefault="00A35A07" w:rsidP="6EDB9D17">
            <w:pPr>
              <w:jc w:val="center"/>
              <w:rPr>
                <w:rFonts w:ascii="Arial" w:hAnsi="Arial" w:cs="Arial"/>
                <w:sz w:val="22"/>
                <w:szCs w:val="22"/>
              </w:rPr>
            </w:pPr>
            <w:r>
              <w:rPr>
                <w:rFonts w:ascii="Arial" w:hAnsi="Arial" w:cs="Arial"/>
                <w:sz w:val="22"/>
                <w:szCs w:val="22"/>
              </w:rPr>
              <w:t>3</w:t>
            </w:r>
          </w:p>
        </w:tc>
      </w:tr>
      <w:tr w:rsidR="00D265FC" w:rsidRPr="00426910" w14:paraId="07190D4B" w14:textId="77777777" w:rsidTr="000B3BB4">
        <w:trPr>
          <w:trHeight w:val="645"/>
        </w:trPr>
        <w:tc>
          <w:tcPr>
            <w:tcW w:w="1533" w:type="dxa"/>
            <w:vMerge w:val="restart"/>
            <w:shd w:val="clear" w:color="auto" w:fill="F5FAFF"/>
            <w:vAlign w:val="center"/>
          </w:tcPr>
          <w:p w14:paraId="0C49DAF2" w14:textId="77777777" w:rsidR="007C0177" w:rsidRPr="00426910" w:rsidRDefault="0074D455" w:rsidP="6EDB9D17">
            <w:pPr>
              <w:rPr>
                <w:rFonts w:ascii="Arial" w:hAnsi="Arial" w:cs="Arial"/>
                <w:sz w:val="22"/>
                <w:szCs w:val="22"/>
              </w:rPr>
            </w:pPr>
            <w:r w:rsidRPr="6EDB9D17">
              <w:rPr>
                <w:rFonts w:ascii="Arial" w:hAnsi="Arial" w:cs="Arial"/>
                <w:sz w:val="22"/>
                <w:szCs w:val="22"/>
              </w:rPr>
              <w:t>Spring 2</w:t>
            </w:r>
          </w:p>
        </w:tc>
        <w:tc>
          <w:tcPr>
            <w:tcW w:w="6967" w:type="dxa"/>
            <w:shd w:val="clear" w:color="auto" w:fill="F5FAFF"/>
            <w:vAlign w:val="center"/>
          </w:tcPr>
          <w:p w14:paraId="2A0647E3" w14:textId="143FFFF3" w:rsidR="007C0177" w:rsidRPr="00426910" w:rsidRDefault="00BD611C" w:rsidP="6EDB9D17">
            <w:pPr>
              <w:rPr>
                <w:rFonts w:ascii="Arial" w:hAnsi="Arial" w:cs="Arial"/>
                <w:color w:val="000000" w:themeColor="text1"/>
                <w:sz w:val="22"/>
                <w:szCs w:val="22"/>
              </w:rPr>
            </w:pPr>
            <w:r w:rsidRPr="6EDB9D17">
              <w:rPr>
                <w:rFonts w:ascii="Arial" w:hAnsi="Arial" w:cs="Arial"/>
                <w:color w:val="000000" w:themeColor="text1"/>
                <w:sz w:val="22"/>
                <w:szCs w:val="22"/>
              </w:rPr>
              <w:t>EVI 5355 Issues of Blindness in Society</w:t>
            </w:r>
          </w:p>
        </w:tc>
        <w:tc>
          <w:tcPr>
            <w:tcW w:w="1085" w:type="dxa"/>
            <w:shd w:val="clear" w:color="auto" w:fill="F5FAFF"/>
            <w:vAlign w:val="center"/>
          </w:tcPr>
          <w:p w14:paraId="4E009320" w14:textId="4AA1D39B" w:rsidR="007C0177" w:rsidRPr="00426910" w:rsidRDefault="00BD611C" w:rsidP="6EDB9D17">
            <w:pPr>
              <w:jc w:val="center"/>
              <w:rPr>
                <w:rFonts w:ascii="Arial" w:hAnsi="Arial" w:cs="Arial"/>
                <w:sz w:val="22"/>
                <w:szCs w:val="22"/>
              </w:rPr>
            </w:pPr>
            <w:r>
              <w:rPr>
                <w:rFonts w:ascii="Arial" w:hAnsi="Arial" w:cs="Arial"/>
                <w:sz w:val="22"/>
                <w:szCs w:val="22"/>
              </w:rPr>
              <w:t>3</w:t>
            </w:r>
          </w:p>
        </w:tc>
      </w:tr>
      <w:tr w:rsidR="6EDB9D17" w14:paraId="0ABBA1DB" w14:textId="77777777" w:rsidTr="000B3BB4">
        <w:trPr>
          <w:trHeight w:val="582"/>
        </w:trPr>
        <w:tc>
          <w:tcPr>
            <w:tcW w:w="1533" w:type="dxa"/>
            <w:vMerge/>
            <w:shd w:val="clear" w:color="auto" w:fill="F5FAFF"/>
            <w:vAlign w:val="center"/>
          </w:tcPr>
          <w:p w14:paraId="4977C1BE" w14:textId="77777777" w:rsidR="00821AD0" w:rsidRDefault="00821AD0"/>
        </w:tc>
        <w:tc>
          <w:tcPr>
            <w:tcW w:w="6967" w:type="dxa"/>
            <w:shd w:val="clear" w:color="auto" w:fill="F5FAFF"/>
            <w:vAlign w:val="center"/>
          </w:tcPr>
          <w:p w14:paraId="1593B2E0" w14:textId="4F4D020E" w:rsidR="153AD9B8" w:rsidRDefault="00BD611C" w:rsidP="6EDB9D17">
            <w:pPr>
              <w:rPr>
                <w:rFonts w:ascii="Arial" w:hAnsi="Arial" w:cs="Arial"/>
                <w:color w:val="000000" w:themeColor="text1"/>
                <w:sz w:val="22"/>
                <w:szCs w:val="22"/>
              </w:rPr>
            </w:pPr>
            <w:r>
              <w:rPr>
                <w:rFonts w:ascii="Arial" w:hAnsi="Arial" w:cs="Arial"/>
                <w:color w:val="000000" w:themeColor="text1"/>
                <w:sz w:val="22"/>
                <w:szCs w:val="22"/>
              </w:rPr>
              <w:t>EVI 5943 Orientation</w:t>
            </w:r>
            <w:r w:rsidR="00914683">
              <w:rPr>
                <w:rFonts w:ascii="Arial" w:hAnsi="Arial" w:cs="Arial"/>
                <w:color w:val="000000" w:themeColor="text1"/>
                <w:sz w:val="22"/>
                <w:szCs w:val="22"/>
              </w:rPr>
              <w:t xml:space="preserve"> </w:t>
            </w:r>
            <w:r>
              <w:rPr>
                <w:rFonts w:ascii="Arial" w:hAnsi="Arial" w:cs="Arial"/>
                <w:color w:val="000000" w:themeColor="text1"/>
                <w:sz w:val="22"/>
                <w:szCs w:val="22"/>
              </w:rPr>
              <w:t>and Mobility Practicum (25hrs)</w:t>
            </w:r>
          </w:p>
        </w:tc>
        <w:tc>
          <w:tcPr>
            <w:tcW w:w="1085" w:type="dxa"/>
            <w:shd w:val="clear" w:color="auto" w:fill="F5FAFF"/>
            <w:vAlign w:val="center"/>
          </w:tcPr>
          <w:p w14:paraId="630B09C5" w14:textId="2DCEC89A" w:rsidR="153AD9B8" w:rsidRDefault="001B5661" w:rsidP="6EDB9D17">
            <w:pPr>
              <w:jc w:val="center"/>
              <w:rPr>
                <w:rFonts w:ascii="Arial" w:hAnsi="Arial" w:cs="Arial"/>
                <w:sz w:val="22"/>
                <w:szCs w:val="22"/>
              </w:rPr>
            </w:pPr>
            <w:r>
              <w:rPr>
                <w:rFonts w:ascii="Arial" w:hAnsi="Arial" w:cs="Arial"/>
                <w:sz w:val="22"/>
                <w:szCs w:val="22"/>
              </w:rPr>
              <w:t>2</w:t>
            </w:r>
          </w:p>
        </w:tc>
      </w:tr>
      <w:tr w:rsidR="00726261" w:rsidRPr="00426910" w14:paraId="4F1D3191" w14:textId="77777777" w:rsidTr="000B3BB4">
        <w:trPr>
          <w:trHeight w:val="550"/>
        </w:trPr>
        <w:tc>
          <w:tcPr>
            <w:tcW w:w="1533" w:type="dxa"/>
            <w:vMerge w:val="restart"/>
            <w:shd w:val="clear" w:color="auto" w:fill="FFF2CA"/>
            <w:vAlign w:val="center"/>
          </w:tcPr>
          <w:p w14:paraId="671FA17A" w14:textId="77777777" w:rsidR="00726261" w:rsidRPr="00426910" w:rsidRDefault="00726261" w:rsidP="00BD611C">
            <w:pPr>
              <w:rPr>
                <w:rFonts w:ascii="Arial" w:hAnsi="Arial" w:cs="Arial"/>
                <w:sz w:val="22"/>
                <w:szCs w:val="22"/>
              </w:rPr>
            </w:pPr>
            <w:r w:rsidRPr="6EDB9D17">
              <w:rPr>
                <w:rFonts w:ascii="Arial" w:hAnsi="Arial" w:cs="Arial"/>
                <w:sz w:val="22"/>
                <w:szCs w:val="22"/>
              </w:rPr>
              <w:t>Summer 2</w:t>
            </w:r>
          </w:p>
        </w:tc>
        <w:tc>
          <w:tcPr>
            <w:tcW w:w="6967" w:type="dxa"/>
            <w:shd w:val="clear" w:color="auto" w:fill="FFF2CA"/>
            <w:vAlign w:val="center"/>
          </w:tcPr>
          <w:p w14:paraId="3B149DE9" w14:textId="65E4BFEF" w:rsidR="00726261" w:rsidRPr="00426910" w:rsidRDefault="00726261" w:rsidP="00BD611C">
            <w:pPr>
              <w:rPr>
                <w:rFonts w:ascii="Arial" w:hAnsi="Arial" w:cs="Arial"/>
                <w:color w:val="000000" w:themeColor="text1"/>
                <w:sz w:val="22"/>
                <w:szCs w:val="22"/>
              </w:rPr>
            </w:pPr>
            <w:r w:rsidRPr="6EDB9D17">
              <w:rPr>
                <w:rFonts w:ascii="Arial" w:hAnsi="Arial" w:cs="Arial"/>
                <w:color w:val="000000" w:themeColor="text1"/>
                <w:sz w:val="22"/>
                <w:szCs w:val="22"/>
              </w:rPr>
              <w:t xml:space="preserve">EVI 5018 </w:t>
            </w:r>
            <w:r w:rsidRPr="6EDB9D17">
              <w:rPr>
                <w:rFonts w:ascii="Arial" w:hAnsi="Arial" w:cs="Arial"/>
                <w:sz w:val="22"/>
                <w:szCs w:val="22"/>
              </w:rPr>
              <w:t>Students with Visual Impairments: Assessment Strategies</w:t>
            </w:r>
          </w:p>
        </w:tc>
        <w:tc>
          <w:tcPr>
            <w:tcW w:w="1085" w:type="dxa"/>
            <w:shd w:val="clear" w:color="auto" w:fill="FFF2CA"/>
            <w:vAlign w:val="center"/>
          </w:tcPr>
          <w:p w14:paraId="20FAC325" w14:textId="77777777" w:rsidR="00726261" w:rsidRPr="00426910" w:rsidRDefault="00726261" w:rsidP="00BD611C">
            <w:pPr>
              <w:jc w:val="center"/>
              <w:rPr>
                <w:rFonts w:ascii="Arial" w:hAnsi="Arial" w:cs="Arial"/>
                <w:sz w:val="22"/>
                <w:szCs w:val="22"/>
              </w:rPr>
            </w:pPr>
            <w:r w:rsidRPr="6EDB9D17">
              <w:rPr>
                <w:rFonts w:ascii="Arial" w:hAnsi="Arial" w:cs="Arial"/>
                <w:sz w:val="22"/>
                <w:szCs w:val="22"/>
              </w:rPr>
              <w:t>3</w:t>
            </w:r>
          </w:p>
        </w:tc>
      </w:tr>
      <w:tr w:rsidR="00726261" w14:paraId="6D687FC4" w14:textId="77777777" w:rsidTr="00465423">
        <w:trPr>
          <w:trHeight w:val="320"/>
        </w:trPr>
        <w:tc>
          <w:tcPr>
            <w:tcW w:w="1533" w:type="dxa"/>
            <w:vMerge/>
            <w:shd w:val="clear" w:color="auto" w:fill="FFF2CA"/>
            <w:vAlign w:val="center"/>
          </w:tcPr>
          <w:p w14:paraId="250E4846" w14:textId="77777777" w:rsidR="00726261" w:rsidRDefault="00726261" w:rsidP="00BD611C"/>
        </w:tc>
        <w:tc>
          <w:tcPr>
            <w:tcW w:w="6967" w:type="dxa"/>
            <w:tcBorders>
              <w:bottom w:val="single" w:sz="4" w:space="0" w:color="FDA735"/>
            </w:tcBorders>
            <w:shd w:val="clear" w:color="auto" w:fill="FFF2CA"/>
            <w:vAlign w:val="center"/>
          </w:tcPr>
          <w:p w14:paraId="3222E4FA" w14:textId="7BABE82A" w:rsidR="00726261" w:rsidRDefault="00726261" w:rsidP="00BD611C">
            <w:pPr>
              <w:rPr>
                <w:rFonts w:ascii="Arial" w:hAnsi="Arial" w:cs="Arial"/>
                <w:color w:val="000000" w:themeColor="text1"/>
                <w:sz w:val="22"/>
                <w:szCs w:val="22"/>
              </w:rPr>
            </w:pPr>
            <w:r w:rsidRPr="6EDB9D17">
              <w:rPr>
                <w:rFonts w:ascii="Arial" w:hAnsi="Arial" w:cs="Arial"/>
                <w:color w:val="000000" w:themeColor="text1"/>
                <w:sz w:val="22"/>
                <w:szCs w:val="22"/>
              </w:rPr>
              <w:t>EVI 5227 Teaching O&amp;M to Individuals with Unique Health Considerations</w:t>
            </w:r>
          </w:p>
          <w:p w14:paraId="7FB7264E" w14:textId="77777777" w:rsidR="00726261" w:rsidRDefault="00726261" w:rsidP="00BD611C">
            <w:pPr>
              <w:rPr>
                <w:rFonts w:ascii="Arial" w:hAnsi="Arial" w:cs="Arial"/>
                <w:color w:val="000000" w:themeColor="text1"/>
                <w:sz w:val="22"/>
                <w:szCs w:val="22"/>
              </w:rPr>
            </w:pPr>
          </w:p>
          <w:p w14:paraId="49408531" w14:textId="77777777" w:rsidR="006A26F6" w:rsidRDefault="006A26F6" w:rsidP="00BD611C">
            <w:pPr>
              <w:rPr>
                <w:rFonts w:ascii="Arial" w:hAnsi="Arial" w:cs="Arial"/>
                <w:color w:val="000000" w:themeColor="text1"/>
                <w:sz w:val="22"/>
                <w:szCs w:val="22"/>
              </w:rPr>
            </w:pPr>
          </w:p>
          <w:p w14:paraId="60220092" w14:textId="7042AF00" w:rsidR="00726261" w:rsidRDefault="00726261" w:rsidP="00BD611C">
            <w:pPr>
              <w:rPr>
                <w:rFonts w:ascii="Arial" w:hAnsi="Arial" w:cs="Arial"/>
                <w:color w:val="000000" w:themeColor="text1"/>
                <w:sz w:val="22"/>
                <w:szCs w:val="22"/>
              </w:rPr>
            </w:pPr>
            <w:r w:rsidRPr="6EDB9D17">
              <w:rPr>
                <w:rFonts w:ascii="Arial" w:hAnsi="Arial" w:cs="Arial"/>
                <w:color w:val="000000" w:themeColor="text1"/>
                <w:sz w:val="22"/>
                <w:szCs w:val="22"/>
              </w:rPr>
              <w:t>EVI 5226 Developmentally Appropriate Orientation and Mobility</w:t>
            </w:r>
          </w:p>
        </w:tc>
        <w:tc>
          <w:tcPr>
            <w:tcW w:w="1085" w:type="dxa"/>
            <w:shd w:val="clear" w:color="auto" w:fill="FFF2CA"/>
            <w:vAlign w:val="center"/>
          </w:tcPr>
          <w:p w14:paraId="79AA3188" w14:textId="77777777" w:rsidR="00726261" w:rsidRDefault="00726261" w:rsidP="00BD611C">
            <w:pPr>
              <w:jc w:val="center"/>
              <w:rPr>
                <w:rFonts w:ascii="Arial" w:hAnsi="Arial" w:cs="Arial"/>
                <w:sz w:val="22"/>
                <w:szCs w:val="22"/>
              </w:rPr>
            </w:pPr>
            <w:r w:rsidRPr="6EDB9D17">
              <w:rPr>
                <w:rFonts w:ascii="Arial" w:hAnsi="Arial" w:cs="Arial"/>
                <w:sz w:val="22"/>
                <w:szCs w:val="22"/>
              </w:rPr>
              <w:lastRenderedPageBreak/>
              <w:t>3</w:t>
            </w:r>
          </w:p>
          <w:p w14:paraId="113B1762" w14:textId="77777777" w:rsidR="00726261" w:rsidRDefault="00726261" w:rsidP="00BD611C">
            <w:pPr>
              <w:jc w:val="center"/>
              <w:rPr>
                <w:rFonts w:ascii="Arial" w:hAnsi="Arial" w:cs="Arial"/>
                <w:sz w:val="22"/>
                <w:szCs w:val="22"/>
              </w:rPr>
            </w:pPr>
          </w:p>
          <w:p w14:paraId="22FCD083" w14:textId="442FDFDD" w:rsidR="00726261" w:rsidRDefault="00726261" w:rsidP="00BD611C">
            <w:pPr>
              <w:jc w:val="center"/>
              <w:rPr>
                <w:rFonts w:ascii="Arial" w:hAnsi="Arial" w:cs="Arial"/>
                <w:sz w:val="22"/>
                <w:szCs w:val="22"/>
              </w:rPr>
            </w:pPr>
          </w:p>
          <w:p w14:paraId="57D7F71F" w14:textId="77777777" w:rsidR="00726261" w:rsidRDefault="00726261" w:rsidP="00BD611C">
            <w:pPr>
              <w:jc w:val="center"/>
              <w:rPr>
                <w:rFonts w:ascii="Arial" w:hAnsi="Arial" w:cs="Arial"/>
                <w:sz w:val="22"/>
                <w:szCs w:val="22"/>
              </w:rPr>
            </w:pPr>
          </w:p>
          <w:p w14:paraId="13304FAF" w14:textId="77777777" w:rsidR="00726261" w:rsidRDefault="00726261" w:rsidP="00BD611C">
            <w:pPr>
              <w:jc w:val="center"/>
              <w:rPr>
                <w:rFonts w:ascii="Arial" w:hAnsi="Arial" w:cs="Arial"/>
                <w:sz w:val="22"/>
                <w:szCs w:val="22"/>
              </w:rPr>
            </w:pPr>
            <w:r>
              <w:rPr>
                <w:rFonts w:ascii="Arial" w:hAnsi="Arial" w:cs="Arial"/>
                <w:sz w:val="22"/>
                <w:szCs w:val="22"/>
              </w:rPr>
              <w:t>3</w:t>
            </w:r>
          </w:p>
          <w:p w14:paraId="311C5505" w14:textId="7F14161F" w:rsidR="00726261" w:rsidRDefault="00726261" w:rsidP="00BD611C">
            <w:pPr>
              <w:jc w:val="center"/>
              <w:rPr>
                <w:rFonts w:ascii="Arial" w:hAnsi="Arial" w:cs="Arial"/>
                <w:sz w:val="22"/>
                <w:szCs w:val="22"/>
              </w:rPr>
            </w:pPr>
          </w:p>
        </w:tc>
      </w:tr>
      <w:tr w:rsidR="00726261" w14:paraId="0F41FF24" w14:textId="77777777" w:rsidTr="000B3BB4">
        <w:trPr>
          <w:trHeight w:val="238"/>
        </w:trPr>
        <w:tc>
          <w:tcPr>
            <w:tcW w:w="1533" w:type="dxa"/>
            <w:vMerge/>
            <w:shd w:val="clear" w:color="auto" w:fill="FFF2CA"/>
            <w:vAlign w:val="center"/>
          </w:tcPr>
          <w:p w14:paraId="5F95DADA" w14:textId="77777777" w:rsidR="00726261" w:rsidRDefault="00726261" w:rsidP="00BD611C"/>
        </w:tc>
        <w:tc>
          <w:tcPr>
            <w:tcW w:w="6967" w:type="dxa"/>
            <w:shd w:val="clear" w:color="auto" w:fill="FFF2CA"/>
            <w:vAlign w:val="center"/>
          </w:tcPr>
          <w:p w14:paraId="12F9CD84" w14:textId="2AF72326" w:rsidR="00726261" w:rsidRPr="6EDB9D17" w:rsidRDefault="00726261" w:rsidP="00BD611C">
            <w:pPr>
              <w:rPr>
                <w:rFonts w:ascii="Arial" w:hAnsi="Arial" w:cs="Arial"/>
                <w:color w:val="000000" w:themeColor="text1"/>
                <w:sz w:val="22"/>
                <w:szCs w:val="22"/>
              </w:rPr>
            </w:pPr>
            <w:r>
              <w:rPr>
                <w:rFonts w:ascii="Arial" w:hAnsi="Arial" w:cs="Arial"/>
                <w:color w:val="000000" w:themeColor="text1"/>
                <w:sz w:val="22"/>
                <w:szCs w:val="22"/>
              </w:rPr>
              <w:t>EVI 5222 Advanced Orientation and Mobility</w:t>
            </w:r>
          </w:p>
        </w:tc>
        <w:tc>
          <w:tcPr>
            <w:tcW w:w="1085" w:type="dxa"/>
            <w:shd w:val="clear" w:color="auto" w:fill="FFF2CA"/>
            <w:vAlign w:val="center"/>
          </w:tcPr>
          <w:p w14:paraId="144DFF26" w14:textId="4B427BBF" w:rsidR="00726261" w:rsidRDefault="006A26F6" w:rsidP="00BD611C">
            <w:pPr>
              <w:jc w:val="center"/>
              <w:rPr>
                <w:rFonts w:ascii="Arial" w:hAnsi="Arial" w:cs="Arial"/>
                <w:sz w:val="22"/>
                <w:szCs w:val="22"/>
              </w:rPr>
            </w:pPr>
            <w:r>
              <w:rPr>
                <w:rFonts w:ascii="Arial" w:hAnsi="Arial" w:cs="Arial"/>
                <w:sz w:val="22"/>
                <w:szCs w:val="22"/>
              </w:rPr>
              <w:t>3</w:t>
            </w:r>
          </w:p>
        </w:tc>
      </w:tr>
      <w:tr w:rsidR="002C3717" w:rsidRPr="00426910" w14:paraId="5B3F3D97" w14:textId="77777777" w:rsidTr="000B3BB4">
        <w:trPr>
          <w:trHeight w:val="220"/>
        </w:trPr>
        <w:tc>
          <w:tcPr>
            <w:tcW w:w="1533" w:type="dxa"/>
            <w:shd w:val="clear" w:color="auto" w:fill="F5FAFF"/>
            <w:vAlign w:val="center"/>
          </w:tcPr>
          <w:p w14:paraId="71C2DD79" w14:textId="77777777" w:rsidR="002C3717" w:rsidRDefault="002C3717" w:rsidP="00BD611C">
            <w:pPr>
              <w:pStyle w:val="NormalWeb"/>
              <w:shd w:val="clear" w:color="auto" w:fill="FFFFFF" w:themeFill="background1"/>
              <w:spacing w:before="0" w:beforeAutospacing="0" w:after="0" w:afterAutospacing="0"/>
              <w:jc w:val="right"/>
              <w:rPr>
                <w:rFonts w:ascii="Arial" w:hAnsi="Arial" w:cs="Arial"/>
                <w:b/>
                <w:bCs/>
                <w:sz w:val="22"/>
                <w:szCs w:val="22"/>
              </w:rPr>
            </w:pPr>
          </w:p>
          <w:p w14:paraId="1EC0753B" w14:textId="16A2E6B7" w:rsidR="002C3717" w:rsidRPr="00B431AF" w:rsidRDefault="002C3717" w:rsidP="00B431AF">
            <w:pPr>
              <w:pStyle w:val="NormalWeb"/>
              <w:shd w:val="clear" w:color="auto" w:fill="FFFFFF" w:themeFill="background1"/>
              <w:spacing w:before="0" w:beforeAutospacing="0" w:after="0" w:afterAutospacing="0"/>
              <w:jc w:val="center"/>
              <w:rPr>
                <w:rFonts w:ascii="Arial" w:hAnsi="Arial" w:cs="Arial"/>
                <w:sz w:val="22"/>
                <w:szCs w:val="22"/>
              </w:rPr>
            </w:pPr>
            <w:r>
              <w:rPr>
                <w:rFonts w:ascii="Arial" w:hAnsi="Arial" w:cs="Arial"/>
                <w:sz w:val="22"/>
                <w:szCs w:val="22"/>
              </w:rPr>
              <w:t>Fall 3</w:t>
            </w:r>
          </w:p>
        </w:tc>
        <w:tc>
          <w:tcPr>
            <w:tcW w:w="6967" w:type="dxa"/>
            <w:shd w:val="clear" w:color="auto" w:fill="F5FAFF"/>
            <w:vAlign w:val="center"/>
          </w:tcPr>
          <w:p w14:paraId="6B9533C1" w14:textId="6A719AD6" w:rsidR="002C3717" w:rsidRPr="00B45853" w:rsidRDefault="00B45853" w:rsidP="00B45853">
            <w:pPr>
              <w:pStyle w:val="NormalWeb"/>
              <w:shd w:val="clear" w:color="auto" w:fill="FFFFFF" w:themeFill="background1"/>
              <w:spacing w:before="0" w:beforeAutospacing="0" w:after="0" w:afterAutospacing="0"/>
              <w:rPr>
                <w:rFonts w:ascii="Arial" w:hAnsi="Arial" w:cs="Arial"/>
                <w:sz w:val="22"/>
                <w:szCs w:val="22"/>
              </w:rPr>
            </w:pPr>
            <w:r>
              <w:rPr>
                <w:rFonts w:ascii="Arial" w:hAnsi="Arial" w:cs="Arial"/>
                <w:sz w:val="22"/>
                <w:szCs w:val="22"/>
              </w:rPr>
              <w:t xml:space="preserve">EVI 5945 </w:t>
            </w:r>
            <w:r w:rsidR="00207CBA">
              <w:rPr>
                <w:rFonts w:ascii="Arial" w:hAnsi="Arial" w:cs="Arial"/>
                <w:sz w:val="22"/>
                <w:szCs w:val="22"/>
              </w:rPr>
              <w:t>Internship</w:t>
            </w:r>
            <w:r>
              <w:rPr>
                <w:rFonts w:ascii="Arial" w:hAnsi="Arial" w:cs="Arial"/>
                <w:sz w:val="22"/>
                <w:szCs w:val="22"/>
              </w:rPr>
              <w:t xml:space="preserve"> Orientation and Mobility</w:t>
            </w:r>
          </w:p>
        </w:tc>
        <w:tc>
          <w:tcPr>
            <w:tcW w:w="1085" w:type="dxa"/>
            <w:shd w:val="clear" w:color="auto" w:fill="F5FAFF"/>
            <w:vAlign w:val="center"/>
          </w:tcPr>
          <w:p w14:paraId="55EF5FE8" w14:textId="50B1B1BA" w:rsidR="002C3717" w:rsidRPr="002C485D" w:rsidRDefault="002C485D" w:rsidP="00BD611C">
            <w:pPr>
              <w:jc w:val="center"/>
              <w:rPr>
                <w:rFonts w:ascii="Arial" w:hAnsi="Arial" w:cs="Arial"/>
                <w:sz w:val="22"/>
                <w:szCs w:val="22"/>
              </w:rPr>
            </w:pPr>
            <w:r>
              <w:rPr>
                <w:rFonts w:ascii="Arial" w:hAnsi="Arial" w:cs="Arial"/>
                <w:sz w:val="22"/>
                <w:szCs w:val="22"/>
              </w:rPr>
              <w:t>6</w:t>
            </w:r>
          </w:p>
        </w:tc>
      </w:tr>
      <w:tr w:rsidR="002C485D" w:rsidRPr="00426910" w14:paraId="57F4C783" w14:textId="77777777" w:rsidTr="00DB6D6B">
        <w:trPr>
          <w:trHeight w:val="516"/>
        </w:trPr>
        <w:tc>
          <w:tcPr>
            <w:tcW w:w="1533" w:type="dxa"/>
            <w:shd w:val="clear" w:color="auto" w:fill="F5FAFF"/>
            <w:vAlign w:val="center"/>
          </w:tcPr>
          <w:p w14:paraId="252445AA" w14:textId="77777777" w:rsidR="002C485D" w:rsidRDefault="002C485D" w:rsidP="00BD611C">
            <w:pPr>
              <w:pStyle w:val="NormalWeb"/>
              <w:shd w:val="clear" w:color="auto" w:fill="FFFFFF" w:themeFill="background1"/>
              <w:spacing w:before="0" w:beforeAutospacing="0" w:after="0" w:afterAutospacing="0"/>
              <w:jc w:val="right"/>
              <w:rPr>
                <w:rFonts w:ascii="Arial" w:hAnsi="Arial" w:cs="Arial"/>
                <w:b/>
                <w:bCs/>
                <w:sz w:val="22"/>
                <w:szCs w:val="22"/>
              </w:rPr>
            </w:pPr>
          </w:p>
        </w:tc>
        <w:tc>
          <w:tcPr>
            <w:tcW w:w="6967" w:type="dxa"/>
            <w:shd w:val="clear" w:color="auto" w:fill="F5FAFF"/>
            <w:vAlign w:val="center"/>
          </w:tcPr>
          <w:p w14:paraId="7B913E9B" w14:textId="0C87F9B1" w:rsidR="002C485D" w:rsidRDefault="002C485D" w:rsidP="00BD611C">
            <w:pPr>
              <w:pStyle w:val="NormalWeb"/>
              <w:shd w:val="clear" w:color="auto" w:fill="FFFFFF" w:themeFill="background1"/>
              <w:spacing w:before="0" w:beforeAutospacing="0" w:after="0" w:afterAutospacing="0"/>
              <w:jc w:val="right"/>
              <w:rPr>
                <w:rFonts w:ascii="Arial" w:hAnsi="Arial" w:cs="Arial"/>
                <w:b/>
                <w:bCs/>
                <w:sz w:val="22"/>
                <w:szCs w:val="22"/>
              </w:rPr>
            </w:pPr>
            <w:r>
              <w:rPr>
                <w:rFonts w:ascii="Arial" w:hAnsi="Arial" w:cs="Arial"/>
                <w:b/>
                <w:bCs/>
                <w:sz w:val="22"/>
                <w:szCs w:val="22"/>
              </w:rPr>
              <w:t>Total Credits</w:t>
            </w:r>
          </w:p>
        </w:tc>
        <w:tc>
          <w:tcPr>
            <w:tcW w:w="1085" w:type="dxa"/>
            <w:shd w:val="clear" w:color="auto" w:fill="F5FAFF"/>
            <w:vAlign w:val="center"/>
          </w:tcPr>
          <w:p w14:paraId="0E1BB4D3" w14:textId="7BC95540" w:rsidR="002C485D" w:rsidRDefault="002C485D" w:rsidP="00BD611C">
            <w:pPr>
              <w:jc w:val="center"/>
              <w:rPr>
                <w:rFonts w:ascii="Arial" w:hAnsi="Arial" w:cs="Arial"/>
                <w:b/>
                <w:bCs/>
                <w:sz w:val="22"/>
                <w:szCs w:val="22"/>
              </w:rPr>
            </w:pPr>
            <w:r>
              <w:rPr>
                <w:rFonts w:ascii="Arial" w:hAnsi="Arial" w:cs="Arial"/>
                <w:b/>
                <w:bCs/>
                <w:sz w:val="22"/>
                <w:szCs w:val="22"/>
              </w:rPr>
              <w:t>4</w:t>
            </w:r>
            <w:r w:rsidR="008B430C">
              <w:rPr>
                <w:rFonts w:ascii="Arial" w:hAnsi="Arial" w:cs="Arial"/>
                <w:b/>
                <w:bCs/>
                <w:sz w:val="22"/>
                <w:szCs w:val="22"/>
              </w:rPr>
              <w:t>8</w:t>
            </w:r>
          </w:p>
        </w:tc>
      </w:tr>
    </w:tbl>
    <w:p w14:paraId="63B31844" w14:textId="4B5EE1E8" w:rsidR="00767573" w:rsidRDefault="00E81160" w:rsidP="6EDB9D17">
      <w:pPr>
        <w:rPr>
          <w:rFonts w:ascii="Arial" w:hAnsi="Arial" w:cs="Arial"/>
          <w:sz w:val="22"/>
          <w:szCs w:val="22"/>
        </w:rPr>
      </w:pPr>
      <w:r w:rsidRPr="6EDB9D17">
        <w:rPr>
          <w:rFonts w:ascii="Arial" w:hAnsi="Arial" w:cs="Arial"/>
          <w:sz w:val="22"/>
          <w:szCs w:val="22"/>
        </w:rPr>
        <w:t xml:space="preserve">For </w:t>
      </w:r>
      <w:r w:rsidR="00DA3C49" w:rsidRPr="6EDB9D17">
        <w:rPr>
          <w:rFonts w:ascii="Arial" w:hAnsi="Arial" w:cs="Arial"/>
          <w:sz w:val="22"/>
          <w:szCs w:val="22"/>
        </w:rPr>
        <w:t xml:space="preserve">additional </w:t>
      </w:r>
      <w:r w:rsidRPr="6EDB9D17">
        <w:rPr>
          <w:rFonts w:ascii="Arial" w:hAnsi="Arial" w:cs="Arial"/>
          <w:sz w:val="22"/>
          <w:szCs w:val="22"/>
        </w:rPr>
        <w:t>information</w:t>
      </w:r>
      <w:r w:rsidR="00B40A35" w:rsidRPr="6EDB9D17">
        <w:rPr>
          <w:rFonts w:ascii="Arial" w:hAnsi="Arial" w:cs="Arial"/>
          <w:sz w:val="22"/>
          <w:szCs w:val="22"/>
        </w:rPr>
        <w:t xml:space="preserve"> about this program</w:t>
      </w:r>
      <w:r w:rsidR="00DA3C49" w:rsidRPr="6EDB9D17">
        <w:rPr>
          <w:rFonts w:ascii="Arial" w:hAnsi="Arial" w:cs="Arial"/>
          <w:sz w:val="22"/>
          <w:szCs w:val="22"/>
        </w:rPr>
        <w:t>,</w:t>
      </w:r>
      <w:r w:rsidR="00767573" w:rsidRPr="6EDB9D17">
        <w:rPr>
          <w:rFonts w:ascii="Arial" w:hAnsi="Arial" w:cs="Arial"/>
          <w:sz w:val="22"/>
          <w:szCs w:val="22"/>
        </w:rPr>
        <w:t xml:space="preserve"> </w:t>
      </w:r>
      <w:r w:rsidRPr="6EDB9D17">
        <w:rPr>
          <w:rFonts w:ascii="Arial" w:hAnsi="Arial" w:cs="Arial"/>
          <w:sz w:val="22"/>
          <w:szCs w:val="22"/>
        </w:rPr>
        <w:t>c</w:t>
      </w:r>
      <w:r w:rsidR="00F10ED7" w:rsidRPr="6EDB9D17">
        <w:rPr>
          <w:rFonts w:ascii="Arial" w:hAnsi="Arial" w:cs="Arial"/>
          <w:sz w:val="22"/>
          <w:szCs w:val="22"/>
        </w:rPr>
        <w:t xml:space="preserve">ontact </w:t>
      </w:r>
      <w:r w:rsidR="00B331E2" w:rsidRPr="6EDB9D17">
        <w:rPr>
          <w:rFonts w:ascii="Arial" w:hAnsi="Arial" w:cs="Arial"/>
          <w:sz w:val="22"/>
          <w:szCs w:val="22"/>
        </w:rPr>
        <w:t xml:space="preserve">Dr. </w:t>
      </w:r>
      <w:r w:rsidR="00F10ED7" w:rsidRPr="6EDB9D17">
        <w:rPr>
          <w:rFonts w:ascii="Arial" w:hAnsi="Arial" w:cs="Arial"/>
          <w:sz w:val="22"/>
          <w:szCs w:val="22"/>
        </w:rPr>
        <w:t>Eileen Bischof (</w:t>
      </w:r>
      <w:hyperlink r:id="rId11" w:history="1">
        <w:r w:rsidR="00BA48B1" w:rsidRPr="005D6965">
          <w:rPr>
            <w:rStyle w:val="Hyperlink"/>
            <w:rFonts w:ascii="Arial" w:hAnsi="Arial" w:cs="Arial"/>
            <w:sz w:val="22"/>
            <w:szCs w:val="22"/>
          </w:rPr>
          <w:t>tcp20u@fsu.edu</w:t>
        </w:r>
      </w:hyperlink>
      <w:r w:rsidR="00F10ED7" w:rsidRPr="6EDB9D17">
        <w:rPr>
          <w:rFonts w:ascii="Arial" w:hAnsi="Arial" w:cs="Arial"/>
          <w:sz w:val="22"/>
          <w:szCs w:val="22"/>
        </w:rPr>
        <w:t>)</w:t>
      </w:r>
    </w:p>
    <w:p w14:paraId="06F4BA1D" w14:textId="77777777" w:rsidR="00426910" w:rsidRDefault="00426910" w:rsidP="00426910">
      <w:pPr>
        <w:ind w:right="-180"/>
        <w:rPr>
          <w:rFonts w:ascii="Arial" w:hAnsi="Arial" w:cs="Arial"/>
          <w:b/>
        </w:rPr>
      </w:pPr>
    </w:p>
    <w:p w14:paraId="22C45EDB" w14:textId="77777777" w:rsidR="00DA3C49" w:rsidRPr="00426910" w:rsidRDefault="00DA3C49" w:rsidP="6EDB9D17">
      <w:pPr>
        <w:shd w:val="clear" w:color="auto" w:fill="FFFFFF" w:themeFill="background1"/>
        <w:tabs>
          <w:tab w:val="right" w:pos="9360"/>
        </w:tabs>
        <w:rPr>
          <w:rFonts w:ascii="Arial" w:hAnsi="Arial" w:cs="Arial"/>
          <w:sz w:val="28"/>
          <w:szCs w:val="28"/>
        </w:rPr>
      </w:pPr>
      <w:r w:rsidRPr="00426910">
        <w:rPr>
          <w:rFonts w:ascii="Arial" w:hAnsi="Arial" w:cs="Arial"/>
          <w:noProof/>
          <w:sz w:val="28"/>
          <w:szCs w:val="28"/>
        </w:rPr>
        <mc:AlternateContent>
          <mc:Choice Requires="wps">
            <w:drawing>
              <wp:anchor distT="0" distB="0" distL="114300" distR="114300" simplePos="0" relativeHeight="251661312" behindDoc="0" locked="0" layoutInCell="1" allowOverlap="1" wp14:anchorId="6517285B" wp14:editId="44740918">
                <wp:simplePos x="0" y="0"/>
                <wp:positionH relativeFrom="column">
                  <wp:posOffset>-25401</wp:posOffset>
                </wp:positionH>
                <wp:positionV relativeFrom="paragraph">
                  <wp:posOffset>34290</wp:posOffset>
                </wp:positionV>
                <wp:extent cx="6002867" cy="0"/>
                <wp:effectExtent l="0" t="12700" r="29845" b="25400"/>
                <wp:wrapNone/>
                <wp:docPr id="1214727529" name="Straight Connector 1214727529"/>
                <wp:cNvGraphicFramePr/>
                <a:graphic xmlns:a="http://schemas.openxmlformats.org/drawingml/2006/main">
                  <a:graphicData uri="http://schemas.microsoft.com/office/word/2010/wordprocessingShape">
                    <wps:wsp>
                      <wps:cNvCnPr/>
                      <wps:spPr>
                        <a:xfrm>
                          <a:off x="0" y="0"/>
                          <a:ext cx="6002867" cy="0"/>
                        </a:xfrm>
                        <a:prstGeom prst="line">
                          <a:avLst/>
                        </a:prstGeom>
                        <a:ln w="41275" cmpd="thinThick">
                          <a:solidFill>
                            <a:schemeClr val="tx1">
                              <a:alpha val="56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xmlns:w16du="http://schemas.microsoft.com/office/word/2023/wordml/word16du">
            <w:pict>
              <v:line id="Straight Connector 1214727529"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3.25pt" from="-2pt,2.7pt" to="470.65pt,2.7pt" w14:anchorId="652542FD"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">
                <v:stroke opacity="36751f" linestyle="thinThick" joinstyle="miter"/>
              </v:line>
            </w:pict>
          </mc:Fallback>
        </mc:AlternateContent>
      </w:r>
    </w:p>
    <w:p w14:paraId="6277BFB6" w14:textId="77777777" w:rsidR="00426910" w:rsidRPr="00426910" w:rsidRDefault="00426910" w:rsidP="00426910">
      <w:pPr>
        <w:ind w:right="-180"/>
        <w:rPr>
          <w:rFonts w:ascii="Arial" w:hAnsi="Arial" w:cs="Arial"/>
          <w:b/>
        </w:rPr>
      </w:pPr>
      <w:r w:rsidRPr="00426910">
        <w:rPr>
          <w:rFonts w:ascii="Arial" w:hAnsi="Arial" w:cs="Arial"/>
          <w:b/>
        </w:rPr>
        <w:t>Program Website</w:t>
      </w:r>
    </w:p>
    <w:p w14:paraId="2702A640" w14:textId="1C030B00" w:rsidR="00426910" w:rsidRDefault="00000000" w:rsidP="00426910">
      <w:pPr>
        <w:ind w:right="-180"/>
        <w:rPr>
          <w:rFonts w:ascii="Arial" w:hAnsi="Arial" w:cs="Arial"/>
        </w:rPr>
      </w:pPr>
      <w:hyperlink r:id="rId12" w:history="1">
        <w:r w:rsidR="009C4979" w:rsidRPr="00C37964">
          <w:rPr>
            <w:rStyle w:val="Hyperlink"/>
            <w:rFonts w:ascii="Arial" w:hAnsi="Arial" w:cs="Arial"/>
          </w:rPr>
          <w:t>https://annescollege.fsu.edu/vis-dis</w:t>
        </w:r>
      </w:hyperlink>
    </w:p>
    <w:p w14:paraId="2BB0A5C4" w14:textId="77777777" w:rsidR="00426910" w:rsidRPr="00426910" w:rsidRDefault="00426910" w:rsidP="00426910">
      <w:pPr>
        <w:ind w:right="-180"/>
        <w:rPr>
          <w:rFonts w:ascii="Arial" w:hAnsi="Arial" w:cs="Arial"/>
          <w:b/>
          <w:sz w:val="30"/>
          <w:szCs w:val="30"/>
        </w:rPr>
      </w:pPr>
    </w:p>
    <w:p w14:paraId="32D412BE" w14:textId="77777777" w:rsidR="00426910" w:rsidRPr="00426910" w:rsidRDefault="00426910" w:rsidP="00426910">
      <w:pPr>
        <w:ind w:right="-180"/>
        <w:rPr>
          <w:rFonts w:ascii="Arial" w:hAnsi="Arial" w:cs="Arial"/>
          <w:b/>
        </w:rPr>
      </w:pPr>
      <w:r w:rsidRPr="00426910">
        <w:rPr>
          <w:rFonts w:ascii="Arial" w:hAnsi="Arial" w:cs="Arial"/>
          <w:b/>
        </w:rPr>
        <w:t>Financial Aid</w:t>
      </w:r>
    </w:p>
    <w:p w14:paraId="0CDFC1E4" w14:textId="77777777" w:rsidR="00426910" w:rsidRPr="00426910" w:rsidRDefault="00426910" w:rsidP="00426910">
      <w:pPr>
        <w:ind w:right="-180"/>
        <w:rPr>
          <w:rFonts w:ascii="Arial" w:hAnsi="Arial" w:cs="Arial"/>
          <w:bCs/>
          <w:sz w:val="22"/>
          <w:szCs w:val="22"/>
        </w:rPr>
      </w:pPr>
      <w:r w:rsidRPr="00426910">
        <w:rPr>
          <w:rFonts w:ascii="Arial" w:hAnsi="Arial" w:cs="Arial"/>
          <w:bCs/>
          <w:sz w:val="22"/>
          <w:szCs w:val="22"/>
        </w:rPr>
        <w:t xml:space="preserve">Financial aid information can be found at: </w:t>
      </w:r>
      <w:hyperlink r:id="rId13" w:history="1">
        <w:r w:rsidRPr="00426910">
          <w:rPr>
            <w:rStyle w:val="Hyperlink"/>
            <w:rFonts w:ascii="Arial" w:hAnsi="Arial" w:cs="Arial"/>
            <w:bCs/>
            <w:sz w:val="22"/>
            <w:szCs w:val="22"/>
          </w:rPr>
          <w:t>https://financialaid.fsu.edu/</w:t>
        </w:r>
      </w:hyperlink>
    </w:p>
    <w:p w14:paraId="7F1E0A83" w14:textId="77777777" w:rsidR="00426910" w:rsidRPr="00426910" w:rsidRDefault="00426910" w:rsidP="00426910">
      <w:pPr>
        <w:ind w:right="-180"/>
        <w:rPr>
          <w:rFonts w:ascii="Arial" w:hAnsi="Arial" w:cs="Arial"/>
          <w:b/>
          <w:sz w:val="30"/>
          <w:szCs w:val="30"/>
        </w:rPr>
      </w:pPr>
    </w:p>
    <w:p w14:paraId="3E8636C1" w14:textId="791AF3AC" w:rsidR="00426910" w:rsidRPr="00426910" w:rsidRDefault="00426910" w:rsidP="6EDB9D17">
      <w:pPr>
        <w:ind w:right="-180"/>
        <w:rPr>
          <w:rFonts w:ascii="Arial" w:hAnsi="Arial" w:cs="Arial"/>
          <w:b/>
          <w:bCs/>
        </w:rPr>
      </w:pPr>
      <w:r w:rsidRPr="6EDB9D17">
        <w:rPr>
          <w:rFonts w:ascii="Arial" w:hAnsi="Arial" w:cs="Arial"/>
          <w:b/>
          <w:bCs/>
        </w:rPr>
        <w:t xml:space="preserve">How to Apply to the Curriculum and Instruction: </w:t>
      </w:r>
      <w:r w:rsidRPr="6EDB9D17">
        <w:rPr>
          <w:rFonts w:ascii="Arial" w:hAnsi="Arial" w:cs="Arial"/>
          <w:b/>
          <w:bCs/>
          <w:i/>
          <w:iCs/>
          <w:color w:val="972C00"/>
        </w:rPr>
        <w:t>Visual</w:t>
      </w:r>
      <w:r w:rsidRPr="6EDB9D17">
        <w:rPr>
          <w:rFonts w:ascii="Arial" w:hAnsi="Arial" w:cs="Arial"/>
          <w:b/>
          <w:bCs/>
          <w:i/>
          <w:iCs/>
          <w:color w:val="830016"/>
        </w:rPr>
        <w:t xml:space="preserve"> Disabilities Studies</w:t>
      </w:r>
      <w:r w:rsidRPr="6EDB9D17">
        <w:rPr>
          <w:rFonts w:ascii="Arial" w:hAnsi="Arial" w:cs="Arial"/>
          <w:b/>
          <w:bCs/>
          <w:color w:val="830016"/>
        </w:rPr>
        <w:t xml:space="preserve"> </w:t>
      </w:r>
      <w:r w:rsidRPr="6EDB9D17">
        <w:rPr>
          <w:rFonts w:ascii="Arial" w:hAnsi="Arial" w:cs="Arial"/>
          <w:b/>
          <w:bCs/>
        </w:rPr>
        <w:t>Program</w:t>
      </w:r>
      <w:r w:rsidR="4664B1B0" w:rsidRPr="6EDB9D17">
        <w:rPr>
          <w:rFonts w:ascii="Arial" w:hAnsi="Arial" w:cs="Arial"/>
          <w:b/>
          <w:bCs/>
        </w:rPr>
        <w:t>.</w:t>
      </w:r>
    </w:p>
    <w:p w14:paraId="3DEF6AFF" w14:textId="77777777" w:rsidR="00426910" w:rsidRPr="00426910" w:rsidRDefault="00426910" w:rsidP="00426910">
      <w:pPr>
        <w:ind w:right="-180"/>
        <w:rPr>
          <w:rFonts w:ascii="Arial" w:hAnsi="Arial" w:cs="Arial"/>
          <w:b/>
          <w:sz w:val="22"/>
          <w:szCs w:val="22"/>
        </w:rPr>
      </w:pPr>
    </w:p>
    <w:p w14:paraId="24E88D28" w14:textId="77777777" w:rsidR="00426910" w:rsidRPr="00426910" w:rsidRDefault="00426910" w:rsidP="00426910">
      <w:pPr>
        <w:pStyle w:val="ListParagraph"/>
        <w:numPr>
          <w:ilvl w:val="0"/>
          <w:numId w:val="1"/>
        </w:numPr>
        <w:ind w:right="-180"/>
        <w:rPr>
          <w:rFonts w:ascii="Arial" w:hAnsi="Arial" w:cs="Arial"/>
        </w:rPr>
      </w:pPr>
      <w:r w:rsidRPr="00426910">
        <w:rPr>
          <w:rFonts w:ascii="Arial" w:hAnsi="Arial" w:cs="Arial"/>
        </w:rPr>
        <w:t xml:space="preserve">Click this link: </w:t>
      </w:r>
      <w:hyperlink r:id="rId14" w:history="1">
        <w:r w:rsidRPr="00426910">
          <w:rPr>
            <w:rStyle w:val="Hyperlink"/>
            <w:rFonts w:ascii="Arial" w:hAnsi="Arial" w:cs="Arial"/>
          </w:rPr>
          <w:t>https://admissions.fsu.edu/gradapp/</w:t>
        </w:r>
      </w:hyperlink>
      <w:r w:rsidRPr="00426910">
        <w:rPr>
          <w:rFonts w:ascii="Arial" w:hAnsi="Arial" w:cs="Arial"/>
        </w:rPr>
        <w:t xml:space="preserve"> and Apply for the </w:t>
      </w:r>
      <w:r w:rsidRPr="00426910">
        <w:rPr>
          <w:rFonts w:ascii="Arial" w:hAnsi="Arial" w:cs="Arial"/>
          <w:b/>
          <w:bCs/>
          <w:i/>
          <w:iCs/>
        </w:rPr>
        <w:t xml:space="preserve">Fall </w:t>
      </w:r>
      <w:proofErr w:type="gramStart"/>
      <w:r w:rsidRPr="00426910">
        <w:rPr>
          <w:rFonts w:ascii="Arial" w:hAnsi="Arial" w:cs="Arial"/>
        </w:rPr>
        <w:t>semester</w:t>
      </w:r>
      <w:proofErr w:type="gramEnd"/>
    </w:p>
    <w:p w14:paraId="087C0D2E" w14:textId="77777777" w:rsidR="00426910" w:rsidRPr="00426910" w:rsidRDefault="00426910" w:rsidP="00426910">
      <w:pPr>
        <w:pStyle w:val="ListParagraph"/>
        <w:numPr>
          <w:ilvl w:val="0"/>
          <w:numId w:val="1"/>
        </w:numPr>
        <w:ind w:right="-180"/>
        <w:rPr>
          <w:rFonts w:ascii="Arial" w:hAnsi="Arial" w:cs="Arial"/>
        </w:rPr>
      </w:pPr>
      <w:r w:rsidRPr="00426910">
        <w:rPr>
          <w:rFonts w:ascii="Arial" w:hAnsi="Arial" w:cs="Arial"/>
        </w:rPr>
        <w:t xml:space="preserve">Once you create an account, you should receive an email with a link to activate your account and a PIN. </w:t>
      </w:r>
    </w:p>
    <w:p w14:paraId="1A12426E" w14:textId="77777777" w:rsidR="00426910" w:rsidRPr="00426910" w:rsidRDefault="00426910" w:rsidP="00426910">
      <w:pPr>
        <w:pStyle w:val="ListParagraph"/>
        <w:numPr>
          <w:ilvl w:val="0"/>
          <w:numId w:val="1"/>
        </w:numPr>
        <w:ind w:right="-180"/>
        <w:rPr>
          <w:rFonts w:ascii="Arial" w:hAnsi="Arial" w:cs="Arial"/>
        </w:rPr>
      </w:pPr>
      <w:r w:rsidRPr="00426910">
        <w:rPr>
          <w:rFonts w:ascii="Arial" w:hAnsi="Arial" w:cs="Arial"/>
        </w:rPr>
        <w:t>Use the link you receive in your email to activate your account and click the login at the top of the screen.  (You will need to enter the PIN and your birthdate to complete the login)</w:t>
      </w:r>
    </w:p>
    <w:p w14:paraId="498B2996" w14:textId="77777777" w:rsidR="00426910" w:rsidRPr="00426910" w:rsidRDefault="00426910" w:rsidP="00426910">
      <w:pPr>
        <w:pStyle w:val="ListParagraph"/>
        <w:numPr>
          <w:ilvl w:val="0"/>
          <w:numId w:val="1"/>
        </w:numPr>
        <w:ind w:right="-180"/>
        <w:rPr>
          <w:rFonts w:ascii="Arial" w:hAnsi="Arial" w:cs="Arial"/>
        </w:rPr>
      </w:pPr>
      <w:r w:rsidRPr="00426910">
        <w:rPr>
          <w:rFonts w:ascii="Arial" w:hAnsi="Arial" w:cs="Arial"/>
        </w:rPr>
        <w:t xml:space="preserve">Enter your new password.  Make sure to write it down and click “Set </w:t>
      </w:r>
      <w:proofErr w:type="gramStart"/>
      <w:r w:rsidRPr="00426910">
        <w:rPr>
          <w:rFonts w:ascii="Arial" w:hAnsi="Arial" w:cs="Arial"/>
        </w:rPr>
        <w:t>Password”</w:t>
      </w:r>
      <w:proofErr w:type="gramEnd"/>
    </w:p>
    <w:p w14:paraId="7AC73F19" w14:textId="77777777" w:rsidR="00426910" w:rsidRPr="00426910" w:rsidRDefault="00426910" w:rsidP="00426910">
      <w:pPr>
        <w:pStyle w:val="ListParagraph"/>
        <w:numPr>
          <w:ilvl w:val="0"/>
          <w:numId w:val="1"/>
        </w:numPr>
        <w:ind w:right="-180"/>
        <w:rPr>
          <w:rFonts w:ascii="Arial" w:hAnsi="Arial" w:cs="Arial"/>
        </w:rPr>
      </w:pPr>
      <w:r w:rsidRPr="00426910">
        <w:rPr>
          <w:rFonts w:ascii="Arial" w:hAnsi="Arial" w:cs="Arial"/>
        </w:rPr>
        <w:t>Click “Start New Application” and follow instructions to create and open your application.</w:t>
      </w:r>
    </w:p>
    <w:p w14:paraId="48CC9998" w14:textId="77777777" w:rsidR="00426910" w:rsidRPr="00426910" w:rsidRDefault="00426910" w:rsidP="00426910">
      <w:pPr>
        <w:pStyle w:val="ListParagraph"/>
        <w:numPr>
          <w:ilvl w:val="1"/>
          <w:numId w:val="1"/>
        </w:numPr>
        <w:ind w:right="-180"/>
        <w:rPr>
          <w:rFonts w:ascii="Arial" w:hAnsi="Arial" w:cs="Arial"/>
        </w:rPr>
      </w:pPr>
      <w:r w:rsidRPr="00426910">
        <w:rPr>
          <w:rFonts w:ascii="Arial" w:hAnsi="Arial" w:cs="Arial"/>
        </w:rPr>
        <w:t>You will be asked to submit your academic history (include all previously attended institutions, AA, and non-degree coursework) and additional academic information.</w:t>
      </w:r>
    </w:p>
    <w:p w14:paraId="6C2D2B44" w14:textId="77777777" w:rsidR="00426910" w:rsidRPr="00426910" w:rsidRDefault="00426910" w:rsidP="00426910">
      <w:pPr>
        <w:pStyle w:val="ListParagraph"/>
        <w:numPr>
          <w:ilvl w:val="0"/>
          <w:numId w:val="1"/>
        </w:numPr>
        <w:ind w:right="-180"/>
        <w:rPr>
          <w:rFonts w:ascii="Arial" w:hAnsi="Arial" w:cs="Arial"/>
        </w:rPr>
      </w:pPr>
      <w:r w:rsidRPr="00426910">
        <w:rPr>
          <w:rFonts w:ascii="Arial" w:hAnsi="Arial" w:cs="Arial"/>
        </w:rPr>
        <w:t>Fill in and complete the “Degree Program Information” as follows:</w:t>
      </w:r>
    </w:p>
    <w:p w14:paraId="1BE1C1BF" w14:textId="77777777" w:rsidR="00426910" w:rsidRPr="00426910" w:rsidRDefault="00426910" w:rsidP="00426910">
      <w:pPr>
        <w:pStyle w:val="ListParagraph"/>
        <w:numPr>
          <w:ilvl w:val="1"/>
          <w:numId w:val="1"/>
        </w:numPr>
        <w:ind w:right="-180"/>
        <w:rPr>
          <w:rFonts w:ascii="Arial" w:hAnsi="Arial" w:cs="Arial"/>
        </w:rPr>
      </w:pPr>
      <w:r w:rsidRPr="00426910">
        <w:rPr>
          <w:rFonts w:ascii="Arial" w:hAnsi="Arial" w:cs="Arial"/>
        </w:rPr>
        <w:t>Application Term: (Choose Fall semester and year)</w:t>
      </w:r>
    </w:p>
    <w:p w14:paraId="3ED28165" w14:textId="77777777" w:rsidR="00426910" w:rsidRPr="00426910" w:rsidRDefault="00426910" w:rsidP="00426910">
      <w:pPr>
        <w:pStyle w:val="ListParagraph"/>
        <w:numPr>
          <w:ilvl w:val="1"/>
          <w:numId w:val="1"/>
        </w:numPr>
        <w:ind w:right="-180"/>
        <w:rPr>
          <w:rFonts w:ascii="Arial" w:hAnsi="Arial" w:cs="Arial"/>
        </w:rPr>
      </w:pPr>
      <w:r w:rsidRPr="00426910">
        <w:rPr>
          <w:rFonts w:ascii="Arial" w:hAnsi="Arial" w:cs="Arial"/>
        </w:rPr>
        <w:t xml:space="preserve">Application Type/Academic Level: Graduate Regular </w:t>
      </w:r>
    </w:p>
    <w:p w14:paraId="2CBAE4B2" w14:textId="693F7F70" w:rsidR="00426910" w:rsidRPr="00426910" w:rsidRDefault="00426910" w:rsidP="00426910">
      <w:pPr>
        <w:pStyle w:val="ListParagraph"/>
        <w:numPr>
          <w:ilvl w:val="1"/>
          <w:numId w:val="1"/>
        </w:numPr>
        <w:ind w:right="-180"/>
        <w:rPr>
          <w:rFonts w:ascii="Arial" w:hAnsi="Arial" w:cs="Arial"/>
        </w:rPr>
      </w:pPr>
      <w:r w:rsidRPr="6EDB9D17">
        <w:rPr>
          <w:rFonts w:ascii="Arial" w:hAnsi="Arial" w:cs="Arial"/>
        </w:rPr>
        <w:t xml:space="preserve">Campus/Location: </w:t>
      </w:r>
      <w:r w:rsidR="536F9EFA" w:rsidRPr="6EDB9D17">
        <w:rPr>
          <w:rFonts w:ascii="Arial" w:hAnsi="Arial" w:cs="Arial"/>
        </w:rPr>
        <w:t>Tallahassee</w:t>
      </w:r>
    </w:p>
    <w:p w14:paraId="18E454D0" w14:textId="6D8ACA82" w:rsidR="00426910" w:rsidRPr="00426910" w:rsidRDefault="00426910" w:rsidP="00426910">
      <w:pPr>
        <w:pStyle w:val="ListParagraph"/>
        <w:numPr>
          <w:ilvl w:val="1"/>
          <w:numId w:val="1"/>
        </w:numPr>
        <w:ind w:right="-180"/>
        <w:rPr>
          <w:rFonts w:ascii="Arial" w:hAnsi="Arial" w:cs="Arial"/>
        </w:rPr>
      </w:pPr>
      <w:r w:rsidRPr="6EDB9D17">
        <w:rPr>
          <w:rFonts w:ascii="Arial" w:hAnsi="Arial" w:cs="Arial"/>
        </w:rPr>
        <w:t>Degree: Master’s Degree</w:t>
      </w:r>
    </w:p>
    <w:p w14:paraId="0A96625E" w14:textId="50A1BA1A" w:rsidR="00426910" w:rsidRPr="00426910" w:rsidRDefault="00426910" w:rsidP="00426910">
      <w:pPr>
        <w:pStyle w:val="ListParagraph"/>
        <w:numPr>
          <w:ilvl w:val="1"/>
          <w:numId w:val="1"/>
        </w:numPr>
        <w:ind w:right="-180"/>
        <w:rPr>
          <w:rFonts w:ascii="Arial" w:hAnsi="Arial" w:cs="Arial"/>
        </w:rPr>
      </w:pPr>
      <w:r w:rsidRPr="6EDB9D17">
        <w:rPr>
          <w:rFonts w:ascii="Arial" w:hAnsi="Arial" w:cs="Arial"/>
        </w:rPr>
        <w:t>Major: Visual Disabilities Studies– MS</w:t>
      </w:r>
    </w:p>
    <w:p w14:paraId="46486978" w14:textId="77777777" w:rsidR="00426910" w:rsidRPr="00426910" w:rsidRDefault="00426910" w:rsidP="00426910">
      <w:pPr>
        <w:pStyle w:val="ListParagraph"/>
        <w:numPr>
          <w:ilvl w:val="0"/>
          <w:numId w:val="1"/>
        </w:numPr>
        <w:ind w:right="-180"/>
        <w:rPr>
          <w:rFonts w:ascii="Arial" w:hAnsi="Arial" w:cs="Arial"/>
        </w:rPr>
      </w:pPr>
      <w:r w:rsidRPr="00426910">
        <w:rPr>
          <w:rFonts w:ascii="Arial" w:hAnsi="Arial" w:cs="Arial"/>
        </w:rPr>
        <w:t>Complete the Important Questions section, click “</w:t>
      </w:r>
      <w:proofErr w:type="gramStart"/>
      <w:r w:rsidRPr="00426910">
        <w:rPr>
          <w:rFonts w:ascii="Arial" w:hAnsi="Arial" w:cs="Arial"/>
        </w:rPr>
        <w:t>Continue”</w:t>
      </w:r>
      <w:proofErr w:type="gramEnd"/>
      <w:r w:rsidRPr="00426910">
        <w:rPr>
          <w:rFonts w:ascii="Arial" w:hAnsi="Arial" w:cs="Arial"/>
        </w:rPr>
        <w:t xml:space="preserve"> </w:t>
      </w:r>
    </w:p>
    <w:p w14:paraId="6302F8B5" w14:textId="77777777" w:rsidR="00426910" w:rsidRPr="00426910" w:rsidRDefault="00426910" w:rsidP="00426910">
      <w:pPr>
        <w:pStyle w:val="ListParagraph"/>
        <w:numPr>
          <w:ilvl w:val="0"/>
          <w:numId w:val="1"/>
        </w:numPr>
        <w:ind w:right="-180"/>
        <w:rPr>
          <w:rFonts w:ascii="Arial" w:hAnsi="Arial" w:cs="Arial"/>
        </w:rPr>
      </w:pPr>
      <w:r w:rsidRPr="00426910">
        <w:rPr>
          <w:rFonts w:ascii="Arial" w:hAnsi="Arial" w:cs="Arial"/>
        </w:rPr>
        <w:t>Sign your application, click “</w:t>
      </w:r>
      <w:proofErr w:type="gramStart"/>
      <w:r w:rsidRPr="00426910">
        <w:rPr>
          <w:rFonts w:ascii="Arial" w:hAnsi="Arial" w:cs="Arial"/>
        </w:rPr>
        <w:t>Continue”</w:t>
      </w:r>
      <w:proofErr w:type="gramEnd"/>
    </w:p>
    <w:p w14:paraId="040C28F9" w14:textId="77777777" w:rsidR="00426910" w:rsidRPr="00426910" w:rsidRDefault="00426910" w:rsidP="00426910">
      <w:pPr>
        <w:pStyle w:val="ListParagraph"/>
        <w:numPr>
          <w:ilvl w:val="0"/>
          <w:numId w:val="1"/>
        </w:numPr>
        <w:ind w:right="-180"/>
        <w:rPr>
          <w:rFonts w:ascii="Arial" w:hAnsi="Arial" w:cs="Arial"/>
        </w:rPr>
      </w:pPr>
      <w:r w:rsidRPr="00426910">
        <w:rPr>
          <w:rFonts w:ascii="Arial" w:hAnsi="Arial" w:cs="Arial"/>
        </w:rPr>
        <w:t>Review your application and click “</w:t>
      </w:r>
      <w:proofErr w:type="gramStart"/>
      <w:r w:rsidRPr="00426910">
        <w:rPr>
          <w:rFonts w:ascii="Arial" w:hAnsi="Arial" w:cs="Arial"/>
        </w:rPr>
        <w:t>Submit”</w:t>
      </w:r>
      <w:proofErr w:type="gramEnd"/>
    </w:p>
    <w:p w14:paraId="618C9D8A" w14:textId="0F6DDDF8" w:rsidR="00426910" w:rsidRPr="00426910" w:rsidRDefault="00426910" w:rsidP="00426910">
      <w:pPr>
        <w:pStyle w:val="ListParagraph"/>
        <w:numPr>
          <w:ilvl w:val="0"/>
          <w:numId w:val="1"/>
        </w:numPr>
        <w:ind w:right="-180"/>
        <w:rPr>
          <w:rFonts w:ascii="Arial" w:hAnsi="Arial" w:cs="Arial"/>
        </w:rPr>
      </w:pPr>
      <w:r w:rsidRPr="6EDB9D17">
        <w:rPr>
          <w:rFonts w:ascii="Arial" w:hAnsi="Arial" w:cs="Arial"/>
        </w:rPr>
        <w:t xml:space="preserve">Pay your application fee to complete </w:t>
      </w:r>
      <w:r w:rsidR="50770D00" w:rsidRPr="6EDB9D17">
        <w:rPr>
          <w:rFonts w:ascii="Arial" w:hAnsi="Arial" w:cs="Arial"/>
        </w:rPr>
        <w:t>the application</w:t>
      </w:r>
      <w:r w:rsidRPr="6EDB9D17">
        <w:rPr>
          <w:rFonts w:ascii="Arial" w:hAnsi="Arial" w:cs="Arial"/>
        </w:rPr>
        <w:t xml:space="preserve"> process. (Your application cannot be processed until you submit this fee.)</w:t>
      </w:r>
    </w:p>
    <w:p w14:paraId="221988C2" w14:textId="28D89E50" w:rsidR="0073713F" w:rsidRPr="00DA3C49" w:rsidRDefault="00426910" w:rsidP="00DA3C49">
      <w:pPr>
        <w:ind w:right="-180"/>
        <w:rPr>
          <w:rFonts w:ascii="Arial" w:hAnsi="Arial" w:cs="Arial"/>
          <w:sz w:val="22"/>
          <w:szCs w:val="22"/>
        </w:rPr>
      </w:pPr>
      <w:r w:rsidRPr="00426910">
        <w:rPr>
          <w:rFonts w:ascii="Arial" w:hAnsi="Arial" w:cs="Arial"/>
          <w:sz w:val="22"/>
          <w:szCs w:val="22"/>
        </w:rPr>
        <w:lastRenderedPageBreak/>
        <w:t xml:space="preserve">*Please email </w:t>
      </w:r>
      <w:r w:rsidR="002E23EB">
        <w:rPr>
          <w:rFonts w:ascii="Arial" w:hAnsi="Arial" w:cs="Arial"/>
          <w:sz w:val="22"/>
          <w:szCs w:val="22"/>
        </w:rPr>
        <w:t>Tim Puch</w:t>
      </w:r>
      <w:r w:rsidRPr="00426910">
        <w:rPr>
          <w:rFonts w:ascii="Arial" w:hAnsi="Arial" w:cs="Arial"/>
          <w:sz w:val="22"/>
          <w:szCs w:val="22"/>
        </w:rPr>
        <w:t xml:space="preserve"> </w:t>
      </w:r>
      <w:r w:rsidRPr="00F75547">
        <w:rPr>
          <w:rFonts w:ascii="Arial" w:hAnsi="Arial" w:cs="Arial"/>
          <w:sz w:val="22"/>
          <w:szCs w:val="22"/>
        </w:rPr>
        <w:t>(</w:t>
      </w:r>
      <w:hyperlink r:id="rId15" w:history="1">
        <w:r w:rsidR="00AC1927" w:rsidRPr="00F75547">
          <w:rPr>
            <w:rStyle w:val="Hyperlink"/>
            <w:rFonts w:ascii="Arial" w:hAnsi="Arial" w:cs="Arial"/>
          </w:rPr>
          <w:t>tcp</w:t>
        </w:r>
        <w:r w:rsidR="00F75547" w:rsidRPr="00F75547">
          <w:rPr>
            <w:rStyle w:val="Hyperlink"/>
            <w:rFonts w:ascii="Arial" w:hAnsi="Arial" w:cs="Arial"/>
          </w:rPr>
          <w:t>20u@fsu.edu</w:t>
        </w:r>
      </w:hyperlink>
      <w:r w:rsidR="00F75547" w:rsidRPr="00F75547">
        <w:rPr>
          <w:rFonts w:ascii="Arial" w:hAnsi="Arial" w:cs="Arial"/>
        </w:rPr>
        <w:t>)</w:t>
      </w:r>
      <w:r w:rsidRPr="00426910">
        <w:rPr>
          <w:rFonts w:ascii="Arial" w:hAnsi="Arial" w:cs="Arial"/>
          <w:sz w:val="22"/>
          <w:szCs w:val="22"/>
        </w:rPr>
        <w:t xml:space="preserve"> when your application has been completed.</w:t>
      </w:r>
    </w:p>
    <w:sectPr w:rsidR="0073713F" w:rsidRPr="00DA3C49" w:rsidSect="00DA3C49">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41D1B" w14:textId="77777777" w:rsidR="003D394B" w:rsidRDefault="003D394B" w:rsidP="00E8770B">
      <w:r>
        <w:separator/>
      </w:r>
    </w:p>
  </w:endnote>
  <w:endnote w:type="continuationSeparator" w:id="0">
    <w:p w14:paraId="66A96299" w14:textId="77777777" w:rsidR="003D394B" w:rsidRDefault="003D394B" w:rsidP="00E87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2B11B5E" w14:paraId="0B8A54DC" w14:textId="77777777" w:rsidTr="22B11B5E">
      <w:trPr>
        <w:trHeight w:val="300"/>
      </w:trPr>
      <w:tc>
        <w:tcPr>
          <w:tcW w:w="3120" w:type="dxa"/>
        </w:tcPr>
        <w:p w14:paraId="4E451BB8" w14:textId="30B4BEEB" w:rsidR="22B11B5E" w:rsidRDefault="22B11B5E" w:rsidP="22B11B5E">
          <w:pPr>
            <w:pStyle w:val="Header"/>
            <w:ind w:left="-115"/>
          </w:pPr>
        </w:p>
      </w:tc>
      <w:tc>
        <w:tcPr>
          <w:tcW w:w="3120" w:type="dxa"/>
        </w:tcPr>
        <w:p w14:paraId="0C232BB6" w14:textId="63EA7E13" w:rsidR="22B11B5E" w:rsidRDefault="22B11B5E" w:rsidP="22B11B5E">
          <w:pPr>
            <w:pStyle w:val="Header"/>
            <w:jc w:val="center"/>
          </w:pPr>
        </w:p>
      </w:tc>
      <w:tc>
        <w:tcPr>
          <w:tcW w:w="3120" w:type="dxa"/>
        </w:tcPr>
        <w:p w14:paraId="25E26EDF" w14:textId="3955F36C" w:rsidR="22B11B5E" w:rsidRDefault="22B11B5E" w:rsidP="22B11B5E">
          <w:pPr>
            <w:pStyle w:val="Header"/>
            <w:ind w:right="-115"/>
            <w:jc w:val="right"/>
          </w:pPr>
        </w:p>
      </w:tc>
    </w:tr>
  </w:tbl>
  <w:p w14:paraId="34C603E8" w14:textId="14DD39B4" w:rsidR="22B11B5E" w:rsidRDefault="22B11B5E" w:rsidP="22B11B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F5B30" w14:textId="77777777" w:rsidR="003D394B" w:rsidRDefault="003D394B" w:rsidP="00E8770B">
      <w:r>
        <w:separator/>
      </w:r>
    </w:p>
  </w:footnote>
  <w:footnote w:type="continuationSeparator" w:id="0">
    <w:p w14:paraId="7F6EF804" w14:textId="77777777" w:rsidR="003D394B" w:rsidRDefault="003D394B" w:rsidP="00E87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71EEE" w14:textId="020315C9" w:rsidR="00E8770B" w:rsidRDefault="0081149D" w:rsidP="00E8770B">
    <w:pPr>
      <w:pStyle w:val="Header"/>
      <w:jc w:val="center"/>
      <w:rPr>
        <w:rFonts w:ascii="Arial" w:hAnsi="Arial" w:cs="Arial"/>
        <w:b/>
      </w:rPr>
    </w:pPr>
    <w:r>
      <w:rPr>
        <w:noProof/>
      </w:rPr>
      <w:drawing>
        <wp:anchor distT="0" distB="0" distL="114300" distR="114300" simplePos="0" relativeHeight="251660288" behindDoc="0" locked="0" layoutInCell="1" allowOverlap="1" wp14:anchorId="648BAF85" wp14:editId="7C889035">
          <wp:simplePos x="0" y="0"/>
          <wp:positionH relativeFrom="margin">
            <wp:posOffset>-23854</wp:posOffset>
          </wp:positionH>
          <wp:positionV relativeFrom="page">
            <wp:posOffset>453224</wp:posOffset>
          </wp:positionV>
          <wp:extent cx="3108960" cy="466022"/>
          <wp:effectExtent l="0" t="0" r="2540" b="4445"/>
          <wp:wrapNone/>
          <wp:docPr id="94873069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075897"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134903" cy="469911"/>
                  </a:xfrm>
                  <a:prstGeom prst="rect">
                    <a:avLst/>
                  </a:prstGeom>
                </pic:spPr>
              </pic:pic>
            </a:graphicData>
          </a:graphic>
          <wp14:sizeRelH relativeFrom="margin">
            <wp14:pctWidth>0</wp14:pctWidth>
          </wp14:sizeRelH>
          <wp14:sizeRelV relativeFrom="margin">
            <wp14:pctHeight>0</wp14:pctHeight>
          </wp14:sizeRelV>
        </wp:anchor>
      </w:drawing>
    </w:r>
  </w:p>
  <w:p w14:paraId="6201A84A" w14:textId="77777777" w:rsidR="00665A5B" w:rsidRDefault="00665A5B" w:rsidP="00EF06ED">
    <w:pPr>
      <w:pStyle w:val="Header"/>
      <w:ind w:left="1260"/>
      <w:jc w:val="center"/>
      <w:rPr>
        <w:rFonts w:ascii="Arial" w:hAnsi="Arial" w:cs="Arial"/>
        <w:b/>
        <w:color w:val="900001"/>
        <w:sz w:val="32"/>
        <w:szCs w:val="32"/>
      </w:rPr>
    </w:pPr>
  </w:p>
  <w:p w14:paraId="05EF15F3" w14:textId="77777777" w:rsidR="00665A5B" w:rsidRDefault="00665A5B" w:rsidP="00EF06ED">
    <w:pPr>
      <w:pStyle w:val="Header"/>
      <w:ind w:left="1260"/>
      <w:jc w:val="center"/>
      <w:rPr>
        <w:rFonts w:ascii="Arial" w:hAnsi="Arial" w:cs="Arial"/>
        <w:b/>
        <w:color w:val="900001"/>
        <w:sz w:val="32"/>
        <w:szCs w:val="32"/>
      </w:rPr>
    </w:pPr>
  </w:p>
  <w:p w14:paraId="0998CE24" w14:textId="573EC834" w:rsidR="00830311" w:rsidRPr="00B9787E" w:rsidRDefault="00665A5B" w:rsidP="00B9787E">
    <w:pPr>
      <w:pStyle w:val="Header"/>
      <w:rPr>
        <w:rFonts w:ascii="Arial" w:hAnsi="Arial" w:cs="Arial"/>
        <w:b/>
        <w:color w:val="000000" w:themeColor="text1"/>
        <w:sz w:val="28"/>
        <w:szCs w:val="28"/>
      </w:rPr>
    </w:pPr>
    <w:r w:rsidRPr="00B9787E">
      <w:rPr>
        <w:rFonts w:ascii="Arial" w:hAnsi="Arial" w:cs="Arial"/>
        <w:b/>
        <w:color w:val="000000" w:themeColor="text1"/>
        <w:sz w:val="28"/>
        <w:szCs w:val="28"/>
      </w:rPr>
      <w:t xml:space="preserve">Blindness and Low Vision Program </w:t>
    </w:r>
  </w:p>
  <w:p w14:paraId="14FFABE5" w14:textId="10B2720D" w:rsidR="00BF4C47" w:rsidRPr="00B9787E" w:rsidRDefault="22B11B5E" w:rsidP="22B11B5E">
    <w:pPr>
      <w:pStyle w:val="Header"/>
      <w:rPr>
        <w:rFonts w:ascii="Arial" w:hAnsi="Arial" w:cs="Arial"/>
        <w:b/>
        <w:bCs/>
        <w:color w:val="000000" w:themeColor="text1"/>
        <w:sz w:val="28"/>
        <w:szCs w:val="28"/>
      </w:rPr>
    </w:pPr>
    <w:r w:rsidRPr="22B11B5E">
      <w:rPr>
        <w:rFonts w:ascii="Arial" w:hAnsi="Arial" w:cs="Arial"/>
        <w:b/>
        <w:bCs/>
        <w:color w:val="000000" w:themeColor="text1"/>
        <w:sz w:val="28"/>
        <w:szCs w:val="28"/>
      </w:rPr>
      <w:t>Curriculum and Instruction Master’s Degree Program</w:t>
    </w:r>
  </w:p>
  <w:p w14:paraId="37CAD8DE" w14:textId="0CA97127" w:rsidR="00BF4C47" w:rsidRPr="00B9787E" w:rsidRDefault="22B11B5E" w:rsidP="22B11B5E">
    <w:pPr>
      <w:pStyle w:val="Header"/>
      <w:rPr>
        <w:rFonts w:ascii="Arial" w:hAnsi="Arial" w:cs="Arial"/>
        <w:b/>
        <w:bCs/>
        <w:color w:val="000000" w:themeColor="text1"/>
        <w:sz w:val="28"/>
        <w:szCs w:val="28"/>
      </w:rPr>
    </w:pPr>
    <w:r w:rsidRPr="22B11B5E">
      <w:rPr>
        <w:rFonts w:ascii="Arial" w:hAnsi="Arial" w:cs="Arial"/>
        <w:b/>
        <w:bCs/>
        <w:color w:val="000000" w:themeColor="text1"/>
        <w:sz w:val="28"/>
        <w:szCs w:val="28"/>
      </w:rPr>
      <w:t>Orientation and Mobility Preparation</w:t>
    </w:r>
  </w:p>
  <w:p w14:paraId="7B002956" w14:textId="3164EFC2" w:rsidR="00E8770B" w:rsidRPr="00E8770B" w:rsidRDefault="00E8770B" w:rsidP="00E8770B">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1552D"/>
    <w:multiLevelType w:val="hybridMultilevel"/>
    <w:tmpl w:val="86FAA024"/>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6310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70B"/>
    <w:rsid w:val="00012F3E"/>
    <w:rsid w:val="000438E1"/>
    <w:rsid w:val="00067964"/>
    <w:rsid w:val="000B3BB4"/>
    <w:rsid w:val="00103D0D"/>
    <w:rsid w:val="00115416"/>
    <w:rsid w:val="001542C6"/>
    <w:rsid w:val="00161066"/>
    <w:rsid w:val="00167449"/>
    <w:rsid w:val="00171B6B"/>
    <w:rsid w:val="00180333"/>
    <w:rsid w:val="00190C88"/>
    <w:rsid w:val="00193380"/>
    <w:rsid w:val="001A6C46"/>
    <w:rsid w:val="001A6F39"/>
    <w:rsid w:val="001B5661"/>
    <w:rsid w:val="00207CBA"/>
    <w:rsid w:val="00243F27"/>
    <w:rsid w:val="00270938"/>
    <w:rsid w:val="002A4F26"/>
    <w:rsid w:val="002C2299"/>
    <w:rsid w:val="002C3717"/>
    <w:rsid w:val="002C485D"/>
    <w:rsid w:val="002D67B6"/>
    <w:rsid w:val="002E23EB"/>
    <w:rsid w:val="002F30C0"/>
    <w:rsid w:val="00303147"/>
    <w:rsid w:val="00307780"/>
    <w:rsid w:val="00323DA6"/>
    <w:rsid w:val="00357134"/>
    <w:rsid w:val="0036655E"/>
    <w:rsid w:val="003B05AA"/>
    <w:rsid w:val="003C7F82"/>
    <w:rsid w:val="003D394B"/>
    <w:rsid w:val="00411151"/>
    <w:rsid w:val="00426910"/>
    <w:rsid w:val="004D57BB"/>
    <w:rsid w:val="00531B3A"/>
    <w:rsid w:val="005372AF"/>
    <w:rsid w:val="00547FB9"/>
    <w:rsid w:val="00557E4E"/>
    <w:rsid w:val="005813ED"/>
    <w:rsid w:val="00593226"/>
    <w:rsid w:val="005A1A95"/>
    <w:rsid w:val="005A6FE4"/>
    <w:rsid w:val="005D3431"/>
    <w:rsid w:val="00600B41"/>
    <w:rsid w:val="0061517D"/>
    <w:rsid w:val="00624250"/>
    <w:rsid w:val="00651F6C"/>
    <w:rsid w:val="00665A5B"/>
    <w:rsid w:val="006A26F6"/>
    <w:rsid w:val="006B7C5B"/>
    <w:rsid w:val="006F4493"/>
    <w:rsid w:val="00702585"/>
    <w:rsid w:val="00726261"/>
    <w:rsid w:val="0073713F"/>
    <w:rsid w:val="0074D455"/>
    <w:rsid w:val="0076230B"/>
    <w:rsid w:val="00767573"/>
    <w:rsid w:val="00795492"/>
    <w:rsid w:val="007A7A07"/>
    <w:rsid w:val="007B2061"/>
    <w:rsid w:val="007C0177"/>
    <w:rsid w:val="00801295"/>
    <w:rsid w:val="0081149D"/>
    <w:rsid w:val="00821AD0"/>
    <w:rsid w:val="00830311"/>
    <w:rsid w:val="00863BD1"/>
    <w:rsid w:val="008674B4"/>
    <w:rsid w:val="00875343"/>
    <w:rsid w:val="00897F79"/>
    <w:rsid w:val="008B430C"/>
    <w:rsid w:val="008D16E3"/>
    <w:rsid w:val="008E1A72"/>
    <w:rsid w:val="00907584"/>
    <w:rsid w:val="00914683"/>
    <w:rsid w:val="00917292"/>
    <w:rsid w:val="00930AF0"/>
    <w:rsid w:val="00995A62"/>
    <w:rsid w:val="009B347A"/>
    <w:rsid w:val="009C3526"/>
    <w:rsid w:val="009C4979"/>
    <w:rsid w:val="009D3CBD"/>
    <w:rsid w:val="00A35A07"/>
    <w:rsid w:val="00AA3F6B"/>
    <w:rsid w:val="00AA5C8C"/>
    <w:rsid w:val="00AB45B1"/>
    <w:rsid w:val="00AC1927"/>
    <w:rsid w:val="00AF3AED"/>
    <w:rsid w:val="00B15C97"/>
    <w:rsid w:val="00B331E2"/>
    <w:rsid w:val="00B40A35"/>
    <w:rsid w:val="00B431AF"/>
    <w:rsid w:val="00B45761"/>
    <w:rsid w:val="00B45853"/>
    <w:rsid w:val="00B60663"/>
    <w:rsid w:val="00B638C4"/>
    <w:rsid w:val="00B9787E"/>
    <w:rsid w:val="00BA48B1"/>
    <w:rsid w:val="00BB6D29"/>
    <w:rsid w:val="00BD192E"/>
    <w:rsid w:val="00BD611C"/>
    <w:rsid w:val="00BF4C47"/>
    <w:rsid w:val="00BF77F1"/>
    <w:rsid w:val="00C1113B"/>
    <w:rsid w:val="00C34F0C"/>
    <w:rsid w:val="00C9079F"/>
    <w:rsid w:val="00CB648C"/>
    <w:rsid w:val="00CF6738"/>
    <w:rsid w:val="00D01843"/>
    <w:rsid w:val="00D04D20"/>
    <w:rsid w:val="00D12BC1"/>
    <w:rsid w:val="00D15F94"/>
    <w:rsid w:val="00D265FC"/>
    <w:rsid w:val="00D563EE"/>
    <w:rsid w:val="00DA3C49"/>
    <w:rsid w:val="00DB1A43"/>
    <w:rsid w:val="00E81160"/>
    <w:rsid w:val="00E8770B"/>
    <w:rsid w:val="00E91EA8"/>
    <w:rsid w:val="00EC15D1"/>
    <w:rsid w:val="00EF06ED"/>
    <w:rsid w:val="00F0541F"/>
    <w:rsid w:val="00F10ED7"/>
    <w:rsid w:val="00F634A2"/>
    <w:rsid w:val="00F657BB"/>
    <w:rsid w:val="00F75547"/>
    <w:rsid w:val="00FA07D4"/>
    <w:rsid w:val="014C2DFD"/>
    <w:rsid w:val="057A3762"/>
    <w:rsid w:val="0B4822CE"/>
    <w:rsid w:val="1351EB8D"/>
    <w:rsid w:val="13CB9A74"/>
    <w:rsid w:val="13DB008E"/>
    <w:rsid w:val="153AD9B8"/>
    <w:rsid w:val="1CB22301"/>
    <w:rsid w:val="1E93291B"/>
    <w:rsid w:val="1F918928"/>
    <w:rsid w:val="2274B590"/>
    <w:rsid w:val="22B11B5E"/>
    <w:rsid w:val="25BFDCBF"/>
    <w:rsid w:val="29D8ADB5"/>
    <w:rsid w:val="31F4AC96"/>
    <w:rsid w:val="3342559C"/>
    <w:rsid w:val="33E2F7D8"/>
    <w:rsid w:val="33FD84CA"/>
    <w:rsid w:val="3526888B"/>
    <w:rsid w:val="35CBFA8F"/>
    <w:rsid w:val="37ABB7CC"/>
    <w:rsid w:val="3A4FC353"/>
    <w:rsid w:val="40BC2DDD"/>
    <w:rsid w:val="4258CC39"/>
    <w:rsid w:val="43606DE2"/>
    <w:rsid w:val="4664B1B0"/>
    <w:rsid w:val="48081FCA"/>
    <w:rsid w:val="4B21E557"/>
    <w:rsid w:val="50770D00"/>
    <w:rsid w:val="536F9EFA"/>
    <w:rsid w:val="54A8C6A2"/>
    <w:rsid w:val="58CE4B12"/>
    <w:rsid w:val="5FDE85CD"/>
    <w:rsid w:val="6339BB16"/>
    <w:rsid w:val="63F42A59"/>
    <w:rsid w:val="64B49790"/>
    <w:rsid w:val="6B8E1431"/>
    <w:rsid w:val="6E4C3A04"/>
    <w:rsid w:val="6EDB9D17"/>
    <w:rsid w:val="6F45942F"/>
    <w:rsid w:val="7139053B"/>
    <w:rsid w:val="727DBADB"/>
    <w:rsid w:val="7418A283"/>
    <w:rsid w:val="7A72DE2C"/>
    <w:rsid w:val="7DEB6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AC662"/>
  <w15:chartTrackingRefBased/>
  <w15:docId w15:val="{690C6DE5-4150-4A9A-B0A4-144EB3E53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7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70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8770B"/>
    <w:pPr>
      <w:spacing w:before="100" w:beforeAutospacing="1" w:after="100" w:afterAutospacing="1"/>
    </w:pPr>
  </w:style>
  <w:style w:type="paragraph" w:styleId="Header">
    <w:name w:val="header"/>
    <w:basedOn w:val="Normal"/>
    <w:link w:val="HeaderChar"/>
    <w:uiPriority w:val="99"/>
    <w:unhideWhenUsed/>
    <w:rsid w:val="00E8770B"/>
    <w:pPr>
      <w:tabs>
        <w:tab w:val="center" w:pos="4680"/>
        <w:tab w:val="right" w:pos="9360"/>
      </w:tabs>
    </w:pPr>
  </w:style>
  <w:style w:type="character" w:customStyle="1" w:styleId="HeaderChar">
    <w:name w:val="Header Char"/>
    <w:basedOn w:val="DefaultParagraphFont"/>
    <w:link w:val="Header"/>
    <w:uiPriority w:val="99"/>
    <w:rsid w:val="00E877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8770B"/>
    <w:pPr>
      <w:tabs>
        <w:tab w:val="center" w:pos="4680"/>
        <w:tab w:val="right" w:pos="9360"/>
      </w:tabs>
    </w:pPr>
  </w:style>
  <w:style w:type="character" w:customStyle="1" w:styleId="FooterChar">
    <w:name w:val="Footer Char"/>
    <w:basedOn w:val="DefaultParagraphFont"/>
    <w:link w:val="Footer"/>
    <w:uiPriority w:val="99"/>
    <w:rsid w:val="00E8770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93380"/>
    <w:rPr>
      <w:sz w:val="18"/>
      <w:szCs w:val="18"/>
    </w:rPr>
  </w:style>
  <w:style w:type="character" w:customStyle="1" w:styleId="BalloonTextChar">
    <w:name w:val="Balloon Text Char"/>
    <w:basedOn w:val="DefaultParagraphFont"/>
    <w:link w:val="BalloonText"/>
    <w:uiPriority w:val="99"/>
    <w:semiHidden/>
    <w:rsid w:val="00193380"/>
    <w:rPr>
      <w:rFonts w:ascii="Times New Roman" w:eastAsia="Times New Roman" w:hAnsi="Times New Roman" w:cs="Times New Roman"/>
      <w:sz w:val="18"/>
      <w:szCs w:val="18"/>
    </w:rPr>
  </w:style>
  <w:style w:type="character" w:styleId="Hyperlink">
    <w:name w:val="Hyperlink"/>
    <w:basedOn w:val="DefaultParagraphFont"/>
    <w:uiPriority w:val="99"/>
    <w:unhideWhenUsed/>
    <w:rsid w:val="00F10ED7"/>
    <w:rPr>
      <w:color w:val="0563C1" w:themeColor="hyperlink"/>
      <w:u w:val="single"/>
    </w:rPr>
  </w:style>
  <w:style w:type="character" w:styleId="UnresolvedMention">
    <w:name w:val="Unresolved Mention"/>
    <w:basedOn w:val="DefaultParagraphFont"/>
    <w:uiPriority w:val="99"/>
    <w:semiHidden/>
    <w:unhideWhenUsed/>
    <w:rsid w:val="00F10ED7"/>
    <w:rPr>
      <w:color w:val="605E5C"/>
      <w:shd w:val="clear" w:color="auto" w:fill="E1DFDD"/>
    </w:rPr>
  </w:style>
  <w:style w:type="paragraph" w:styleId="ListParagraph">
    <w:name w:val="List Paragraph"/>
    <w:basedOn w:val="Normal"/>
    <w:uiPriority w:val="34"/>
    <w:qFormat/>
    <w:rsid w:val="00426910"/>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4269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inancialaid.fsu.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nnescollege.fsu.edu/vis-di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cp20u@fsu.edu" TargetMode="External"/><Relationship Id="rId5" Type="http://schemas.openxmlformats.org/officeDocument/2006/relationships/numbering" Target="numbering.xml"/><Relationship Id="rId15" Type="http://schemas.openxmlformats.org/officeDocument/2006/relationships/hyperlink" Target="mailto:tcp20u@fsu.ed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dmissions.fsu.edu/gradap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BE503E62A35B45879FEA8942642BBF" ma:contentTypeVersion="19" ma:contentTypeDescription="Create a new document." ma:contentTypeScope="" ma:versionID="0a5df8fa78b6272e1aaedd6cccd9ccec">
  <xsd:schema xmlns:xsd="http://www.w3.org/2001/XMLSchema" xmlns:xs="http://www.w3.org/2001/XMLSchema" xmlns:p="http://schemas.microsoft.com/office/2006/metadata/properties" xmlns:ns2="b9b0c749-e9f5-4d25-9b8c-2c2b36aace24" xmlns:ns3="eba4352a-c581-4f92-8f84-bb7f7d0f070c" targetNamespace="http://schemas.microsoft.com/office/2006/metadata/properties" ma:root="true" ma:fieldsID="782990daec3ca1ee26e6e9f68c4b1609" ns2:_="" ns3:_="">
    <xsd:import namespace="b9b0c749-e9f5-4d25-9b8c-2c2b36aace24"/>
    <xsd:import namespace="eba4352a-c581-4f92-8f84-bb7f7d0f0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bjectDetectorVersions" minOccurs="0"/>
                <xsd:element ref="ns2:MediaLengthInSeconds" minOccurs="0"/>
                <xsd:element ref="ns2:MediaServiceSearchProperties" minOccurs="0"/>
                <xsd:element ref="ns2:Not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0c749-e9f5-4d25-9b8c-2c2b36aace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43b83bf-5a34-45d0-bf74-ccf9241540c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a4352a-c581-4f92-8f84-bb7f7d0f07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5c2ee20-4242-41d6-9404-2ad218ec040c}" ma:internalName="TaxCatchAll" ma:showField="CatchAllData" ma:web="eba4352a-c581-4f92-8f84-bb7f7d0f0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9b0c749-e9f5-4d25-9b8c-2c2b36aace24">
      <Terms xmlns="http://schemas.microsoft.com/office/infopath/2007/PartnerControls"/>
    </lcf76f155ced4ddcb4097134ff3c332f>
    <Notes xmlns="b9b0c749-e9f5-4d25-9b8c-2c2b36aace24" xsi:nil="true"/>
    <TaxCatchAll xmlns="eba4352a-c581-4f92-8f84-bb7f7d0f070c" xsi:nil="true"/>
  </documentManagement>
</p:properties>
</file>

<file path=customXml/itemProps1.xml><?xml version="1.0" encoding="utf-8"?>
<ds:datastoreItem xmlns:ds="http://schemas.openxmlformats.org/officeDocument/2006/customXml" ds:itemID="{86AB9FB0-FDFA-4F75-8527-DDB89FC888BC}">
  <ds:schemaRefs>
    <ds:schemaRef ds:uri="http://schemas.microsoft.com/sharepoint/v3/contenttype/forms"/>
  </ds:schemaRefs>
</ds:datastoreItem>
</file>

<file path=customXml/itemProps2.xml><?xml version="1.0" encoding="utf-8"?>
<ds:datastoreItem xmlns:ds="http://schemas.openxmlformats.org/officeDocument/2006/customXml" ds:itemID="{26E9650C-0DA0-43A1-93E2-A23B343E9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b0c749-e9f5-4d25-9b8c-2c2b36aace24"/>
    <ds:schemaRef ds:uri="eba4352a-c581-4f92-8f84-bb7f7d0f0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CB3A6F-F2C2-394E-AC93-364016C7EA64}">
  <ds:schemaRefs>
    <ds:schemaRef ds:uri="http://schemas.openxmlformats.org/officeDocument/2006/bibliography"/>
  </ds:schemaRefs>
</ds:datastoreItem>
</file>

<file path=customXml/itemProps4.xml><?xml version="1.0" encoding="utf-8"?>
<ds:datastoreItem xmlns:ds="http://schemas.openxmlformats.org/officeDocument/2006/customXml" ds:itemID="{F3C318F7-AA72-404D-BA6A-C7A6E961359C}">
  <ds:schemaRefs>
    <ds:schemaRef ds:uri="http://schemas.microsoft.com/office/2006/metadata/properties"/>
    <ds:schemaRef ds:uri="http://schemas.microsoft.com/office/infopath/2007/PartnerControls"/>
    <ds:schemaRef ds:uri="b9b0c749-e9f5-4d25-9b8c-2c2b36aace24"/>
    <ds:schemaRef ds:uri="eba4352a-c581-4f92-8f84-bb7f7d0f070c"/>
  </ds:schemaRefs>
</ds:datastoreItem>
</file>

<file path=docMetadata/LabelInfo.xml><?xml version="1.0" encoding="utf-8"?>
<clbl:labelList xmlns:clbl="http://schemas.microsoft.com/office/2020/mipLabelMetadata">
  <clbl:label id="{a36450eb-db06-42a7-8d1b-026719f701e3}" enabled="0" method="" siteId="{a36450eb-db06-42a7-8d1b-026719f701e3}" removed="1"/>
</clbl:labelList>
</file>

<file path=docProps/app.xml><?xml version="1.0" encoding="utf-8"?>
<Properties xmlns="http://schemas.openxmlformats.org/officeDocument/2006/extended-properties" xmlns:vt="http://schemas.openxmlformats.org/officeDocument/2006/docPropsVTypes">
  <Template>Normal.dotm</Template>
  <TotalTime>92</TotalTime>
  <Pages>3</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Bischof</dc:creator>
  <cp:keywords/>
  <dc:description/>
  <cp:lastModifiedBy>Tim Puch</cp:lastModifiedBy>
  <cp:revision>42</cp:revision>
  <cp:lastPrinted>2019-09-24T13:24:00Z</cp:lastPrinted>
  <dcterms:created xsi:type="dcterms:W3CDTF">2025-07-23T14:11:00Z</dcterms:created>
  <dcterms:modified xsi:type="dcterms:W3CDTF">2025-08-14T19:47:00Z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0x0101000BBE503E62A35B45879FEA8942642BBF</vt:lpwstr>
  </property>
  <property fmtid="{D5CDD505-2E9C-101B-9397-08002B2CF9AE}" pid="3" name="MediaServiceImageTags">
    <vt:lpwstr/>
  </property>
</Properties>
</file>