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A9F47" w14:textId="77777777" w:rsidR="00553957" w:rsidRDefault="00553957" w:rsidP="003221EC">
      <w:pPr>
        <w:snapToGrid w:val="0"/>
        <w:spacing w:afterLines="10" w:after="42" w:line="288" w:lineRule="auto"/>
        <w:jc w:val="center"/>
        <w:rPr>
          <w:b/>
          <w:color w:val="000000" w:themeColor="text1"/>
          <w:sz w:val="32"/>
          <w:szCs w:val="32"/>
        </w:rPr>
      </w:pPr>
      <w:r>
        <w:rPr>
          <w:rFonts w:eastAsiaTheme="minorEastAsia"/>
          <w:b/>
          <w:bCs/>
          <w:sz w:val="28"/>
          <w:szCs w:val="28"/>
        </w:rPr>
        <w:t>Curriculum Vitae</w:t>
      </w:r>
    </w:p>
    <w:p w14:paraId="00B3C6A6" w14:textId="50C6ED4E" w:rsidR="00D61553" w:rsidRPr="00553957" w:rsidRDefault="008A515E" w:rsidP="003221EC">
      <w:pPr>
        <w:snapToGrid w:val="0"/>
        <w:spacing w:afterLines="10" w:after="42" w:line="288" w:lineRule="auto"/>
        <w:jc w:val="center"/>
        <w:rPr>
          <w:b/>
          <w:color w:val="000000" w:themeColor="text1"/>
          <w:sz w:val="28"/>
          <w:szCs w:val="28"/>
        </w:rPr>
      </w:pPr>
      <w:r w:rsidRPr="00553957">
        <w:rPr>
          <w:b/>
          <w:color w:val="000000" w:themeColor="text1"/>
          <w:sz w:val="28"/>
          <w:szCs w:val="28"/>
        </w:rPr>
        <w:t>Longfeng Li</w:t>
      </w:r>
    </w:p>
    <w:p w14:paraId="2CDA19FE" w14:textId="51A25CD8" w:rsidR="00553957" w:rsidRDefault="00553957" w:rsidP="003221EC">
      <w:pPr>
        <w:snapToGrid w:val="0"/>
        <w:spacing w:afterLines="10" w:after="42" w:line="288" w:lineRule="auto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Last Revised: </w:t>
      </w:r>
      <w:r w:rsidR="00634A35">
        <w:rPr>
          <w:bCs/>
          <w:color w:val="000000" w:themeColor="text1"/>
        </w:rPr>
        <w:t>August</w:t>
      </w:r>
      <w:r>
        <w:rPr>
          <w:bCs/>
          <w:color w:val="000000" w:themeColor="text1"/>
        </w:rPr>
        <w:t xml:space="preserve"> </w:t>
      </w:r>
      <w:r w:rsidR="00634A35">
        <w:rPr>
          <w:bCs/>
          <w:color w:val="000000" w:themeColor="text1"/>
        </w:rPr>
        <w:t>20</w:t>
      </w:r>
      <w:r>
        <w:rPr>
          <w:bCs/>
          <w:color w:val="000000" w:themeColor="text1"/>
        </w:rPr>
        <w:t>, 202</w:t>
      </w:r>
      <w:r w:rsidR="00802077">
        <w:rPr>
          <w:bCs/>
          <w:color w:val="000000" w:themeColor="text1"/>
        </w:rPr>
        <w:t>5</w:t>
      </w:r>
    </w:p>
    <w:p w14:paraId="2A9D5709" w14:textId="77777777" w:rsidR="00553957" w:rsidRDefault="00553957" w:rsidP="003221EC">
      <w:pPr>
        <w:snapToGrid w:val="0"/>
        <w:spacing w:afterLines="10" w:after="42" w:line="288" w:lineRule="auto"/>
        <w:jc w:val="center"/>
        <w:rPr>
          <w:bCs/>
          <w:color w:val="000000" w:themeColor="text1"/>
        </w:rPr>
      </w:pPr>
    </w:p>
    <w:p w14:paraId="3052B4C2" w14:textId="5E174CCB" w:rsidR="00553957" w:rsidRPr="00553957" w:rsidRDefault="00553957" w:rsidP="006C3809">
      <w:pPr>
        <w:snapToGrid w:val="0"/>
        <w:spacing w:afterLines="45" w:after="190" w:line="288" w:lineRule="auto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General Information</w:t>
      </w:r>
      <w:r w:rsidRPr="006C3809">
        <w:rPr>
          <w:rFonts w:eastAsiaTheme="minorEastAsia"/>
          <w:b/>
          <w:bCs/>
        </w:rPr>
        <w:t xml:space="preserve">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73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7830"/>
      </w:tblGrid>
      <w:tr w:rsidR="00E330B0" w:rsidRPr="009053A7" w14:paraId="2CDFB48E" w14:textId="77777777" w:rsidTr="00E330B0">
        <w:tc>
          <w:tcPr>
            <w:tcW w:w="2160" w:type="dxa"/>
          </w:tcPr>
          <w:p w14:paraId="7821BDB9" w14:textId="56B124B9" w:rsidR="00553957" w:rsidRPr="0020765A" w:rsidRDefault="00553957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rFonts w:eastAsiaTheme="minorEastAsia"/>
              </w:rPr>
              <w:t>University address:</w:t>
            </w:r>
          </w:p>
        </w:tc>
        <w:tc>
          <w:tcPr>
            <w:tcW w:w="7830" w:type="dxa"/>
          </w:tcPr>
          <w:p w14:paraId="23C00422" w14:textId="77777777" w:rsidR="00553957" w:rsidRDefault="00553957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Human Development and Family Science</w:t>
            </w:r>
          </w:p>
          <w:p w14:paraId="458107C7" w14:textId="530AD9C5" w:rsidR="00553957" w:rsidRDefault="007C2F8B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inorEastAsia"/>
              </w:rPr>
            </w:pPr>
            <w:r w:rsidRPr="007C2F8B">
              <w:rPr>
                <w:rFonts w:eastAsiaTheme="minorEastAsia"/>
              </w:rPr>
              <w:t xml:space="preserve">Anne Spencer </w:t>
            </w:r>
            <w:proofErr w:type="spellStart"/>
            <w:r w:rsidRPr="007C2F8B">
              <w:rPr>
                <w:rFonts w:eastAsiaTheme="minorEastAsia"/>
              </w:rPr>
              <w:t>Daves</w:t>
            </w:r>
            <w:proofErr w:type="spellEnd"/>
            <w:r w:rsidRPr="007C2F8B">
              <w:rPr>
                <w:rFonts w:eastAsiaTheme="minorEastAsia"/>
              </w:rPr>
              <w:t xml:space="preserve"> </w:t>
            </w:r>
            <w:r w:rsidR="00553957">
              <w:rPr>
                <w:rFonts w:eastAsiaTheme="minorEastAsia"/>
              </w:rPr>
              <w:t>College of Education, Health, and Human Sciences</w:t>
            </w:r>
          </w:p>
          <w:p w14:paraId="2D9A44D5" w14:textId="4CCEAA44" w:rsidR="00553957" w:rsidRDefault="00553957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inorEastAsia"/>
              </w:rPr>
            </w:pPr>
            <w:r w:rsidRPr="00553957">
              <w:rPr>
                <w:bCs/>
                <w:color w:val="000000" w:themeColor="text1"/>
              </w:rPr>
              <w:t>22</w:t>
            </w:r>
            <w:r w:rsidR="00634A35">
              <w:rPr>
                <w:bCs/>
                <w:color w:val="000000" w:themeColor="text1"/>
              </w:rPr>
              <w:t>5</w:t>
            </w:r>
            <w:r w:rsidRPr="00553957"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Sandels</w:t>
            </w:r>
            <w:proofErr w:type="spellEnd"/>
            <w:r>
              <w:rPr>
                <w:rFonts w:eastAsiaTheme="minorEastAsia"/>
              </w:rPr>
              <w:t xml:space="preserve"> Building</w:t>
            </w:r>
          </w:p>
          <w:p w14:paraId="3CFBDDC2" w14:textId="77777777" w:rsidR="00553957" w:rsidRDefault="00553957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Florida State University</w:t>
            </w:r>
          </w:p>
          <w:p w14:paraId="43303EA2" w14:textId="5E2E8D68" w:rsidR="00553957" w:rsidRPr="007F57E9" w:rsidRDefault="00553957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Tallahassee, Florida 32306-1491</w:t>
            </w:r>
          </w:p>
        </w:tc>
      </w:tr>
      <w:tr w:rsidR="00E330B0" w:rsidRPr="009053A7" w14:paraId="48E12BB6" w14:textId="77777777" w:rsidTr="00E330B0">
        <w:tc>
          <w:tcPr>
            <w:tcW w:w="2160" w:type="dxa"/>
          </w:tcPr>
          <w:p w14:paraId="3CD8F4F3" w14:textId="42B33E17" w:rsidR="00553957" w:rsidRDefault="00553957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E-mail address:</w:t>
            </w:r>
          </w:p>
        </w:tc>
        <w:tc>
          <w:tcPr>
            <w:tcW w:w="7830" w:type="dxa"/>
          </w:tcPr>
          <w:p w14:paraId="6A39DD06" w14:textId="6711DC4A" w:rsidR="00553957" w:rsidRDefault="00553957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inorEastAsia"/>
              </w:rPr>
            </w:pPr>
            <w:r w:rsidRPr="00553957">
              <w:rPr>
                <w:rFonts w:eastAsiaTheme="minorEastAsia"/>
              </w:rPr>
              <w:t>ll24y@fsu.edu</w:t>
            </w:r>
          </w:p>
        </w:tc>
      </w:tr>
    </w:tbl>
    <w:p w14:paraId="2E583BD3" w14:textId="77777777" w:rsidR="00553957" w:rsidRDefault="00553957" w:rsidP="003221EC">
      <w:pPr>
        <w:snapToGrid w:val="0"/>
        <w:spacing w:afterLines="10" w:after="42" w:line="288" w:lineRule="auto"/>
        <w:jc w:val="center"/>
        <w:rPr>
          <w:bCs/>
          <w:color w:val="000000" w:themeColor="text1"/>
        </w:rPr>
      </w:pPr>
    </w:p>
    <w:p w14:paraId="7E1E544D" w14:textId="77777777" w:rsidR="00553957" w:rsidRDefault="00553957" w:rsidP="00603BE2">
      <w:pPr>
        <w:autoSpaceDE w:val="0"/>
        <w:autoSpaceDN w:val="0"/>
        <w:adjustRightInd w:val="0"/>
        <w:spacing w:after="200"/>
        <w:rPr>
          <w:rFonts w:eastAsiaTheme="minorEastAsia"/>
        </w:rPr>
      </w:pPr>
      <w:r>
        <w:rPr>
          <w:rFonts w:eastAsiaTheme="minorEastAsia"/>
          <w:b/>
          <w:bCs/>
        </w:rPr>
        <w:t>Professional Preparation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73" w:type="dxa"/>
          <w:right w:w="28" w:type="dxa"/>
        </w:tblCellMar>
        <w:tblLook w:val="04A0" w:firstRow="1" w:lastRow="0" w:firstColumn="1" w:lastColumn="0" w:noHBand="0" w:noVBand="1"/>
      </w:tblPr>
      <w:tblGrid>
        <w:gridCol w:w="1710"/>
        <w:gridCol w:w="8280"/>
      </w:tblGrid>
      <w:tr w:rsidR="00E330B0" w:rsidRPr="009053A7" w14:paraId="1DA7EB6F" w14:textId="77777777" w:rsidTr="00E330B0">
        <w:tc>
          <w:tcPr>
            <w:tcW w:w="1710" w:type="dxa"/>
          </w:tcPr>
          <w:p w14:paraId="44C47E84" w14:textId="56398508" w:rsidR="00553957" w:rsidRPr="0020765A" w:rsidRDefault="00553957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color w:val="000000" w:themeColor="text1"/>
              </w:rPr>
            </w:pPr>
            <w:r w:rsidRPr="009053A7">
              <w:rPr>
                <w:color w:val="000000" w:themeColor="text1"/>
              </w:rPr>
              <w:t xml:space="preserve">2022          </w:t>
            </w:r>
          </w:p>
        </w:tc>
        <w:tc>
          <w:tcPr>
            <w:tcW w:w="8280" w:type="dxa"/>
          </w:tcPr>
          <w:p w14:paraId="3AFAA4B5" w14:textId="3AC71A4E" w:rsidR="00B4435E" w:rsidRDefault="00553957" w:rsidP="00B4435E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 w:themeColor="text1"/>
              </w:rPr>
            </w:pPr>
            <w:r w:rsidRPr="009053A7">
              <w:rPr>
                <w:bCs/>
                <w:color w:val="000000" w:themeColor="text1"/>
              </w:rPr>
              <w:t>Ph.D</w:t>
            </w:r>
            <w:r>
              <w:rPr>
                <w:bCs/>
                <w:color w:val="000000" w:themeColor="text1"/>
              </w:rPr>
              <w:t>.</w:t>
            </w:r>
            <w:r w:rsidRPr="009053A7">
              <w:rPr>
                <w:bCs/>
                <w:color w:val="000000" w:themeColor="text1"/>
              </w:rPr>
              <w:t xml:space="preserve">, </w:t>
            </w:r>
            <w:r w:rsidR="00B4435E" w:rsidRPr="009053A7">
              <w:rPr>
                <w:bCs/>
                <w:color w:val="000000" w:themeColor="text1"/>
              </w:rPr>
              <w:t>Arizona State University</w:t>
            </w:r>
            <w:r w:rsidR="00B4435E">
              <w:rPr>
                <w:bCs/>
                <w:color w:val="000000" w:themeColor="text1"/>
              </w:rPr>
              <w:t xml:space="preserve">. Major: </w:t>
            </w:r>
            <w:r w:rsidR="00B4435E" w:rsidRPr="00DF481D">
              <w:rPr>
                <w:bCs/>
                <w:color w:val="000000" w:themeColor="text1"/>
              </w:rPr>
              <w:t>Family and Human Development</w:t>
            </w:r>
            <w:r w:rsidR="00B4435E">
              <w:rPr>
                <w:bCs/>
                <w:color w:val="000000" w:themeColor="text1"/>
              </w:rPr>
              <w:t>.</w:t>
            </w:r>
          </w:p>
          <w:p w14:paraId="03B0B4FF" w14:textId="475A4FB8" w:rsidR="00553957" w:rsidRDefault="00553957" w:rsidP="00B4435E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E80EB0">
              <w:rPr>
                <w:color w:val="000000" w:themeColor="text1"/>
              </w:rPr>
              <w:t>Specialization</w:t>
            </w:r>
            <w:r>
              <w:rPr>
                <w:color w:val="000000" w:themeColor="text1"/>
              </w:rPr>
              <w:t xml:space="preserve">: </w:t>
            </w:r>
            <w:r w:rsidRPr="00E80EB0">
              <w:rPr>
                <w:color w:val="000000" w:themeColor="text1"/>
              </w:rPr>
              <w:t>Quantitative Methods</w:t>
            </w:r>
            <w:r w:rsidR="00B4435E">
              <w:rPr>
                <w:color w:val="000000" w:themeColor="text1"/>
              </w:rPr>
              <w:t>.</w:t>
            </w:r>
          </w:p>
          <w:p w14:paraId="253C07BF" w14:textId="77777777" w:rsidR="00B4435E" w:rsidRPr="00B4435E" w:rsidRDefault="00B4435E" w:rsidP="00B4435E">
            <w:pPr>
              <w:autoSpaceDE w:val="0"/>
              <w:autoSpaceDN w:val="0"/>
              <w:adjustRightInd w:val="0"/>
              <w:snapToGrid w:val="0"/>
              <w:ind w:left="720" w:hanging="720"/>
              <w:rPr>
                <w:bCs/>
                <w:color w:val="000000" w:themeColor="text1"/>
                <w:sz w:val="20"/>
                <w:szCs w:val="20"/>
              </w:rPr>
            </w:pPr>
          </w:p>
          <w:p w14:paraId="5EE54C2B" w14:textId="154112AF" w:rsidR="00C00723" w:rsidRPr="00875848" w:rsidRDefault="00B4435E" w:rsidP="00875848">
            <w:pPr>
              <w:autoSpaceDE w:val="0"/>
              <w:autoSpaceDN w:val="0"/>
              <w:adjustRightInd w:val="0"/>
              <w:snapToGrid w:val="0"/>
              <w:ind w:left="720" w:hanging="72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Li, L</w:t>
            </w:r>
            <w:r w:rsidRPr="00B4435E">
              <w:rPr>
                <w:bCs/>
                <w:color w:val="000000" w:themeColor="text1"/>
              </w:rPr>
              <w:t>. (</w:t>
            </w:r>
            <w:r>
              <w:rPr>
                <w:bCs/>
                <w:color w:val="000000" w:themeColor="text1"/>
              </w:rPr>
              <w:t>2022</w:t>
            </w:r>
            <w:r w:rsidRPr="00B4435E">
              <w:rPr>
                <w:bCs/>
                <w:color w:val="000000" w:themeColor="text1"/>
              </w:rPr>
              <w:t xml:space="preserve">). </w:t>
            </w:r>
            <w:r w:rsidRPr="00B4435E">
              <w:rPr>
                <w:bCs/>
                <w:i/>
                <w:iCs/>
                <w:color w:val="000000" w:themeColor="text1"/>
              </w:rPr>
              <w:t xml:space="preserve">The Development of Healthy Lifestyle Behaviors Among US Children: </w:t>
            </w:r>
            <w:r w:rsidRPr="00B4435E">
              <w:rPr>
                <w:rFonts w:eastAsiaTheme="minorEastAsia"/>
                <w:i/>
                <w:iCs/>
              </w:rPr>
              <w:t>Early</w:t>
            </w:r>
            <w:r w:rsidRPr="00B4435E">
              <w:rPr>
                <w:bCs/>
                <w:i/>
                <w:iCs/>
                <w:color w:val="000000" w:themeColor="text1"/>
              </w:rPr>
              <w:t xml:space="preserve"> Predictors and Associated Outcomes</w:t>
            </w:r>
            <w:r w:rsidRPr="00B4435E">
              <w:rPr>
                <w:bCs/>
                <w:color w:val="000000" w:themeColor="text1"/>
              </w:rPr>
              <w:t xml:space="preserve">. Unpublished doctoral dissertation, </w:t>
            </w:r>
            <w:r w:rsidRPr="009053A7">
              <w:rPr>
                <w:bCs/>
                <w:color w:val="000000" w:themeColor="text1"/>
              </w:rPr>
              <w:t>Arizona State University</w:t>
            </w:r>
            <w:r w:rsidRPr="00B4435E">
              <w:rPr>
                <w:bCs/>
                <w:color w:val="000000" w:themeColor="text1"/>
              </w:rPr>
              <w:t>.</w:t>
            </w:r>
          </w:p>
        </w:tc>
      </w:tr>
      <w:tr w:rsidR="00E330B0" w:rsidRPr="009053A7" w14:paraId="14578BA8" w14:textId="77777777" w:rsidTr="00E330B0">
        <w:tc>
          <w:tcPr>
            <w:tcW w:w="1710" w:type="dxa"/>
          </w:tcPr>
          <w:p w14:paraId="4DFFC4AF" w14:textId="64048529" w:rsidR="00553957" w:rsidRPr="009053A7" w:rsidRDefault="00553957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9053A7">
              <w:rPr>
                <w:color w:val="000000" w:themeColor="text1"/>
              </w:rPr>
              <w:t>2018</w:t>
            </w:r>
          </w:p>
        </w:tc>
        <w:tc>
          <w:tcPr>
            <w:tcW w:w="8280" w:type="dxa"/>
          </w:tcPr>
          <w:p w14:paraId="682952BA" w14:textId="1829C396" w:rsidR="00C00723" w:rsidRPr="00875848" w:rsidRDefault="00553957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9053A7">
              <w:rPr>
                <w:bCs/>
                <w:color w:val="000000" w:themeColor="text1"/>
              </w:rPr>
              <w:t xml:space="preserve">M.A., </w:t>
            </w:r>
            <w:r w:rsidR="00B4435E" w:rsidRPr="009053A7">
              <w:rPr>
                <w:bCs/>
                <w:color w:val="000000" w:themeColor="text1"/>
              </w:rPr>
              <w:t>Beijing Normal University</w:t>
            </w:r>
            <w:r w:rsidR="00B4435E">
              <w:rPr>
                <w:bCs/>
                <w:color w:val="000000" w:themeColor="text1"/>
              </w:rPr>
              <w:t xml:space="preserve">. Major: </w:t>
            </w:r>
            <w:r w:rsidRPr="009053A7">
              <w:rPr>
                <w:bCs/>
                <w:color w:val="000000" w:themeColor="text1"/>
              </w:rPr>
              <w:t>Psychology</w:t>
            </w:r>
            <w:r w:rsidR="00B4435E">
              <w:rPr>
                <w:bCs/>
                <w:color w:val="000000" w:themeColor="text1"/>
              </w:rPr>
              <w:t>.</w:t>
            </w:r>
          </w:p>
        </w:tc>
      </w:tr>
      <w:tr w:rsidR="00E330B0" w:rsidRPr="009053A7" w14:paraId="40E24B08" w14:textId="77777777" w:rsidTr="00E330B0">
        <w:tc>
          <w:tcPr>
            <w:tcW w:w="1710" w:type="dxa"/>
          </w:tcPr>
          <w:p w14:paraId="7D955696" w14:textId="1C755C8C" w:rsidR="00553957" w:rsidRPr="009053A7" w:rsidRDefault="00553957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b/>
                <w:color w:val="000000" w:themeColor="text1"/>
              </w:rPr>
            </w:pPr>
            <w:r w:rsidRPr="009053A7">
              <w:rPr>
                <w:bCs/>
                <w:color w:val="000000" w:themeColor="text1"/>
              </w:rPr>
              <w:t>2015</w:t>
            </w:r>
          </w:p>
        </w:tc>
        <w:tc>
          <w:tcPr>
            <w:tcW w:w="8280" w:type="dxa"/>
          </w:tcPr>
          <w:p w14:paraId="6527BF49" w14:textId="47644124" w:rsidR="00553957" w:rsidRPr="009053A7" w:rsidRDefault="00553957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9053A7">
              <w:rPr>
                <w:bCs/>
                <w:color w:val="000000" w:themeColor="text1"/>
              </w:rPr>
              <w:t>B.S.,</w:t>
            </w:r>
            <w:r w:rsidRPr="00AB7016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B4435E" w:rsidRPr="009053A7">
              <w:rPr>
                <w:bCs/>
                <w:color w:val="000000" w:themeColor="text1"/>
              </w:rPr>
              <w:t>Beijing Normal University</w:t>
            </w:r>
            <w:r w:rsidR="00B4435E">
              <w:rPr>
                <w:bCs/>
                <w:color w:val="000000" w:themeColor="text1"/>
              </w:rPr>
              <w:t xml:space="preserve">. Major: </w:t>
            </w:r>
            <w:r w:rsidR="00B4435E" w:rsidRPr="009053A7">
              <w:rPr>
                <w:bCs/>
                <w:color w:val="000000" w:themeColor="text1"/>
              </w:rPr>
              <w:t>Psychology</w:t>
            </w:r>
            <w:r w:rsidR="00B4435E">
              <w:rPr>
                <w:bCs/>
                <w:color w:val="000000" w:themeColor="text1"/>
              </w:rPr>
              <w:t>.</w:t>
            </w:r>
          </w:p>
        </w:tc>
      </w:tr>
    </w:tbl>
    <w:p w14:paraId="6C950D33" w14:textId="77777777" w:rsidR="00553957" w:rsidRDefault="00553957" w:rsidP="00553957">
      <w:pPr>
        <w:autoSpaceDE w:val="0"/>
        <w:autoSpaceDN w:val="0"/>
        <w:adjustRightInd w:val="0"/>
        <w:rPr>
          <w:rFonts w:eastAsiaTheme="minorEastAsia"/>
        </w:rPr>
      </w:pPr>
    </w:p>
    <w:p w14:paraId="1FC5DA33" w14:textId="258263B8" w:rsidR="00B4435E" w:rsidRPr="00525D72" w:rsidRDefault="00B4435E" w:rsidP="00603BE2">
      <w:pPr>
        <w:autoSpaceDE w:val="0"/>
        <w:autoSpaceDN w:val="0"/>
        <w:adjustRightInd w:val="0"/>
        <w:spacing w:after="20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Professional Experience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73" w:type="dxa"/>
          <w:right w:w="28" w:type="dxa"/>
        </w:tblCellMar>
        <w:tblLook w:val="04A0" w:firstRow="1" w:lastRow="0" w:firstColumn="1" w:lastColumn="0" w:noHBand="0" w:noVBand="1"/>
      </w:tblPr>
      <w:tblGrid>
        <w:gridCol w:w="1710"/>
        <w:gridCol w:w="8280"/>
      </w:tblGrid>
      <w:tr w:rsidR="00E330B0" w:rsidRPr="009053A7" w14:paraId="32813335" w14:textId="77777777" w:rsidTr="00E330B0">
        <w:tc>
          <w:tcPr>
            <w:tcW w:w="1710" w:type="dxa"/>
          </w:tcPr>
          <w:p w14:paraId="27D77588" w14:textId="2736C884" w:rsidR="00B4435E" w:rsidRPr="0020765A" w:rsidRDefault="00B4435E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color w:val="000000" w:themeColor="text1"/>
              </w:rPr>
            </w:pPr>
            <w:r w:rsidRPr="009053A7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</w:t>
            </w:r>
            <w:r w:rsidR="00C00723">
              <w:rPr>
                <w:color w:val="000000" w:themeColor="text1"/>
              </w:rPr>
              <w:t>4</w:t>
            </w:r>
            <w:r w:rsidRPr="009053A7">
              <w:rPr>
                <w:bCs/>
                <w:color w:val="000000" w:themeColor="text1"/>
              </w:rPr>
              <w:t>–</w:t>
            </w:r>
            <w:r w:rsidR="00C00723">
              <w:rPr>
                <w:bCs/>
                <w:color w:val="000000" w:themeColor="text1"/>
              </w:rPr>
              <w:t>present</w:t>
            </w:r>
            <w:r w:rsidRPr="009053A7">
              <w:rPr>
                <w:color w:val="000000" w:themeColor="text1"/>
              </w:rPr>
              <w:t xml:space="preserve">          </w:t>
            </w:r>
          </w:p>
        </w:tc>
        <w:tc>
          <w:tcPr>
            <w:tcW w:w="8280" w:type="dxa"/>
          </w:tcPr>
          <w:p w14:paraId="79EDCA92" w14:textId="27A3A41B" w:rsidR="00C00723" w:rsidRPr="0010552B" w:rsidRDefault="00C00723" w:rsidP="00C00723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C00723">
              <w:rPr>
                <w:bCs/>
                <w:color w:val="000000" w:themeColor="text1"/>
              </w:rPr>
              <w:t>Assistant Professor, Human Development and Family Science, Florida State University</w:t>
            </w:r>
            <w:r>
              <w:rPr>
                <w:bCs/>
                <w:color w:val="000000" w:themeColor="text1"/>
              </w:rPr>
              <w:t>.</w:t>
            </w:r>
          </w:p>
        </w:tc>
      </w:tr>
      <w:tr w:rsidR="00E330B0" w:rsidRPr="009053A7" w14:paraId="4FD15A4F" w14:textId="77777777" w:rsidTr="00E330B0">
        <w:tc>
          <w:tcPr>
            <w:tcW w:w="1710" w:type="dxa"/>
          </w:tcPr>
          <w:p w14:paraId="21964EF3" w14:textId="6E283C44" w:rsidR="00B4435E" w:rsidRPr="009053A7" w:rsidRDefault="00B4435E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9053A7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22</w:t>
            </w:r>
            <w:r w:rsidRPr="009053A7">
              <w:rPr>
                <w:bCs/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2024</w:t>
            </w:r>
            <w:r w:rsidRPr="009053A7">
              <w:rPr>
                <w:color w:val="000000" w:themeColor="text1"/>
              </w:rPr>
              <w:t xml:space="preserve">          </w:t>
            </w:r>
          </w:p>
        </w:tc>
        <w:tc>
          <w:tcPr>
            <w:tcW w:w="8280" w:type="dxa"/>
          </w:tcPr>
          <w:p w14:paraId="1E5F79D3" w14:textId="5043094C" w:rsidR="00B4435E" w:rsidRPr="009053A7" w:rsidRDefault="00B4435E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Postdoctoral Scholar, </w:t>
            </w:r>
            <w:r w:rsidRPr="008F5D07">
              <w:rPr>
                <w:color w:val="000000" w:themeColor="text1"/>
              </w:rPr>
              <w:t>Psychology</w:t>
            </w:r>
            <w:r>
              <w:rPr>
                <w:color w:val="000000" w:themeColor="text1"/>
              </w:rPr>
              <w:t xml:space="preserve">, The </w:t>
            </w:r>
            <w:r w:rsidRPr="00AF66C5">
              <w:rPr>
                <w:color w:val="000000" w:themeColor="text1"/>
              </w:rPr>
              <w:t>Pennsylvania State University</w:t>
            </w:r>
            <w:r>
              <w:rPr>
                <w:color w:val="000000" w:themeColor="text1"/>
              </w:rPr>
              <w:t>.</w:t>
            </w:r>
          </w:p>
        </w:tc>
      </w:tr>
    </w:tbl>
    <w:p w14:paraId="63C4328B" w14:textId="77777777" w:rsidR="00553957" w:rsidRDefault="00553957" w:rsidP="00B4435E">
      <w:pPr>
        <w:snapToGrid w:val="0"/>
        <w:spacing w:afterLines="10" w:after="42" w:line="288" w:lineRule="auto"/>
        <w:rPr>
          <w:bCs/>
          <w:color w:val="000000" w:themeColor="text1"/>
        </w:rPr>
      </w:pPr>
    </w:p>
    <w:p w14:paraId="1141EC4E" w14:textId="77E56B03" w:rsidR="00B4435E" w:rsidRPr="009D39A5" w:rsidRDefault="00A81564" w:rsidP="009D39A5">
      <w:pPr>
        <w:autoSpaceDE w:val="0"/>
        <w:autoSpaceDN w:val="0"/>
        <w:adjustRightInd w:val="0"/>
        <w:spacing w:after="20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Honors, Awards, and Prizes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1D7407" w:rsidRPr="009053A7" w14:paraId="06FB95D8" w14:textId="77777777" w:rsidTr="00E330B0">
        <w:tc>
          <w:tcPr>
            <w:tcW w:w="9990" w:type="dxa"/>
          </w:tcPr>
          <w:p w14:paraId="6A4227BE" w14:textId="77E4BF84" w:rsidR="00D42CB3" w:rsidRPr="001D6060" w:rsidRDefault="00D42CB3">
            <w:pPr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Child Study Center </w:t>
            </w:r>
            <w:r w:rsidRPr="001D6060">
              <w:rPr>
                <w:color w:val="000000" w:themeColor="text1"/>
              </w:rPr>
              <w:t>Travel Award</w:t>
            </w:r>
            <w:r>
              <w:rPr>
                <w:color w:val="000000" w:themeColor="text1"/>
              </w:rPr>
              <w:t xml:space="preserve">, </w:t>
            </w:r>
            <w:r w:rsidR="00060184">
              <w:rPr>
                <w:color w:val="000000" w:themeColor="text1"/>
              </w:rPr>
              <w:t xml:space="preserve">The </w:t>
            </w:r>
            <w:r w:rsidR="00060184" w:rsidRPr="00AF66C5">
              <w:rPr>
                <w:color w:val="000000" w:themeColor="text1"/>
              </w:rPr>
              <w:t>Pennsylvania State University</w:t>
            </w:r>
            <w:r w:rsidR="0006018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(2023).</w:t>
            </w:r>
          </w:p>
        </w:tc>
      </w:tr>
      <w:tr w:rsidR="001D7407" w:rsidRPr="009053A7" w14:paraId="2BF699E1" w14:textId="77777777" w:rsidTr="00E330B0">
        <w:tc>
          <w:tcPr>
            <w:tcW w:w="9990" w:type="dxa"/>
          </w:tcPr>
          <w:p w14:paraId="0E1DE569" w14:textId="5B07C474" w:rsidR="00D42CB3" w:rsidRPr="009053A7" w:rsidRDefault="00D42CB3">
            <w:pPr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1D6060">
              <w:rPr>
                <w:color w:val="000000" w:themeColor="text1"/>
              </w:rPr>
              <w:t>Graduate College Q4 Online/Remote Travel Award</w:t>
            </w:r>
            <w:r>
              <w:rPr>
                <w:color w:val="000000" w:themeColor="text1"/>
              </w:rPr>
              <w:t xml:space="preserve">, </w:t>
            </w:r>
            <w:r w:rsidR="00060184" w:rsidRPr="009053A7">
              <w:rPr>
                <w:bCs/>
                <w:color w:val="000000" w:themeColor="text1"/>
              </w:rPr>
              <w:t>Arizona State University</w:t>
            </w:r>
            <w:r w:rsidR="0006018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(2021).</w:t>
            </w:r>
          </w:p>
        </w:tc>
      </w:tr>
      <w:tr w:rsidR="001D7407" w:rsidRPr="009053A7" w14:paraId="0DB36476" w14:textId="77777777" w:rsidTr="00E330B0">
        <w:tc>
          <w:tcPr>
            <w:tcW w:w="9990" w:type="dxa"/>
          </w:tcPr>
          <w:p w14:paraId="1BEDD28E" w14:textId="7F91FD5E" w:rsidR="00D42CB3" w:rsidRPr="009053A7" w:rsidRDefault="00D42CB3">
            <w:pPr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 w:themeColor="text1"/>
              </w:rPr>
            </w:pPr>
            <w:r w:rsidRPr="009053A7">
              <w:rPr>
                <w:color w:val="000000" w:themeColor="text1"/>
              </w:rPr>
              <w:t xml:space="preserve">T. Denny Sanford School Graduate Student Travel Grant, </w:t>
            </w:r>
            <w:r w:rsidR="00060184" w:rsidRPr="009053A7">
              <w:rPr>
                <w:bCs/>
                <w:color w:val="000000" w:themeColor="text1"/>
              </w:rPr>
              <w:t>Arizona State University</w:t>
            </w:r>
            <w:r w:rsidR="0006018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9053A7">
              <w:rPr>
                <w:color w:val="000000" w:themeColor="text1"/>
              </w:rPr>
              <w:t>2019</w:t>
            </w:r>
            <w:r>
              <w:rPr>
                <w:color w:val="000000" w:themeColor="text1"/>
              </w:rPr>
              <w:t>).</w:t>
            </w:r>
          </w:p>
        </w:tc>
      </w:tr>
      <w:tr w:rsidR="001D7407" w:rsidRPr="009053A7" w14:paraId="3AB959DF" w14:textId="77777777" w:rsidTr="00E330B0">
        <w:tc>
          <w:tcPr>
            <w:tcW w:w="9990" w:type="dxa"/>
          </w:tcPr>
          <w:p w14:paraId="45C1E6A0" w14:textId="02BD0FA7" w:rsidR="00D42CB3" w:rsidRPr="009053A7" w:rsidRDefault="00D42CB3">
            <w:pPr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 w:themeColor="text1"/>
              </w:rPr>
            </w:pPr>
            <w:r w:rsidRPr="009053A7">
              <w:rPr>
                <w:color w:val="000000" w:themeColor="text1"/>
              </w:rPr>
              <w:t xml:space="preserve">Outstanding Graduate Student in Beijing, </w:t>
            </w:r>
            <w:r w:rsidR="00E34D23" w:rsidRPr="009053A7">
              <w:rPr>
                <w:bCs/>
                <w:color w:val="000000" w:themeColor="text1"/>
              </w:rPr>
              <w:t>Beijing Normal University</w:t>
            </w:r>
            <w:r w:rsidR="00E34D2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9053A7">
              <w:rPr>
                <w:color w:val="000000" w:themeColor="text1"/>
              </w:rPr>
              <w:t>2018</w:t>
            </w:r>
            <w:r>
              <w:rPr>
                <w:color w:val="000000" w:themeColor="text1"/>
              </w:rPr>
              <w:t>).</w:t>
            </w:r>
          </w:p>
        </w:tc>
      </w:tr>
      <w:tr w:rsidR="001D7407" w:rsidRPr="009053A7" w14:paraId="3EB8479A" w14:textId="77777777" w:rsidTr="00E330B0">
        <w:tc>
          <w:tcPr>
            <w:tcW w:w="9990" w:type="dxa"/>
          </w:tcPr>
          <w:p w14:paraId="334A269E" w14:textId="2A0E3BD5" w:rsidR="00D42CB3" w:rsidRPr="009053A7" w:rsidRDefault="00D42CB3">
            <w:pPr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 w:themeColor="text1"/>
              </w:rPr>
            </w:pPr>
            <w:r w:rsidRPr="009053A7">
              <w:rPr>
                <w:color w:val="000000" w:themeColor="text1"/>
              </w:rPr>
              <w:t xml:space="preserve">First Prize Academic Scholarship for Graduate Student, </w:t>
            </w:r>
            <w:r w:rsidR="00E34D23" w:rsidRPr="009053A7">
              <w:rPr>
                <w:bCs/>
                <w:color w:val="000000" w:themeColor="text1"/>
              </w:rPr>
              <w:t>Beijing Normal University</w:t>
            </w:r>
            <w:r w:rsidR="00E34D2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9053A7">
              <w:rPr>
                <w:color w:val="000000" w:themeColor="text1"/>
              </w:rPr>
              <w:t>2017</w:t>
            </w:r>
            <w:r>
              <w:rPr>
                <w:color w:val="000000" w:themeColor="text1"/>
              </w:rPr>
              <w:t>).</w:t>
            </w:r>
          </w:p>
        </w:tc>
      </w:tr>
      <w:tr w:rsidR="001D7407" w:rsidRPr="009053A7" w14:paraId="576488E3" w14:textId="77777777" w:rsidTr="00E330B0">
        <w:tc>
          <w:tcPr>
            <w:tcW w:w="9990" w:type="dxa"/>
          </w:tcPr>
          <w:p w14:paraId="0EF13AAC" w14:textId="7F1A1CC4" w:rsidR="00D42CB3" w:rsidRPr="009053A7" w:rsidRDefault="00D42CB3">
            <w:pPr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9053A7">
              <w:rPr>
                <w:color w:val="000000" w:themeColor="text1"/>
              </w:rPr>
              <w:t xml:space="preserve">National Scholarship for Graduate Student, </w:t>
            </w:r>
            <w:r w:rsidR="00E34D23" w:rsidRPr="009053A7">
              <w:rPr>
                <w:bCs/>
                <w:color w:val="000000" w:themeColor="text1"/>
              </w:rPr>
              <w:t>Beijing Normal University</w:t>
            </w:r>
            <w:r w:rsidR="00E34D2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9053A7">
              <w:rPr>
                <w:color w:val="000000" w:themeColor="text1"/>
              </w:rPr>
              <w:t>2016</w:t>
            </w:r>
            <w:r>
              <w:rPr>
                <w:color w:val="000000" w:themeColor="text1"/>
              </w:rPr>
              <w:t>).</w:t>
            </w:r>
          </w:p>
        </w:tc>
      </w:tr>
      <w:tr w:rsidR="001D7407" w:rsidRPr="009053A7" w14:paraId="75054F17" w14:textId="77777777" w:rsidTr="00E330B0">
        <w:tc>
          <w:tcPr>
            <w:tcW w:w="9990" w:type="dxa"/>
          </w:tcPr>
          <w:p w14:paraId="405E1981" w14:textId="487F1DD4" w:rsidR="00D42CB3" w:rsidRPr="009053A7" w:rsidRDefault="00D42CB3">
            <w:pPr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9053A7">
              <w:rPr>
                <w:color w:val="000000" w:themeColor="text1"/>
              </w:rPr>
              <w:t xml:space="preserve">Excellent Teaching Assistant, </w:t>
            </w:r>
            <w:r w:rsidR="00E34D23" w:rsidRPr="009053A7">
              <w:rPr>
                <w:bCs/>
                <w:color w:val="000000" w:themeColor="text1"/>
              </w:rPr>
              <w:t>Beijing Normal University</w:t>
            </w:r>
            <w:r w:rsidR="00E34D2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9053A7">
              <w:rPr>
                <w:color w:val="000000" w:themeColor="text1"/>
              </w:rPr>
              <w:t>2016</w:t>
            </w:r>
            <w:r>
              <w:rPr>
                <w:color w:val="000000" w:themeColor="text1"/>
              </w:rPr>
              <w:t>).</w:t>
            </w:r>
          </w:p>
        </w:tc>
      </w:tr>
      <w:tr w:rsidR="001D7407" w:rsidRPr="009053A7" w14:paraId="6ED7CCEF" w14:textId="77777777" w:rsidTr="00E330B0">
        <w:tc>
          <w:tcPr>
            <w:tcW w:w="9990" w:type="dxa"/>
          </w:tcPr>
          <w:p w14:paraId="1B0D7896" w14:textId="4694F683" w:rsidR="00D42CB3" w:rsidRPr="009053A7" w:rsidRDefault="00D42CB3">
            <w:pPr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9053A7">
              <w:rPr>
                <w:color w:val="000000" w:themeColor="text1"/>
              </w:rPr>
              <w:lastRenderedPageBreak/>
              <w:t xml:space="preserve">Outstanding Scientific Research Achievement Award, </w:t>
            </w:r>
            <w:r w:rsidR="00E34D23" w:rsidRPr="009053A7">
              <w:rPr>
                <w:bCs/>
                <w:color w:val="000000" w:themeColor="text1"/>
              </w:rPr>
              <w:t>Beijing Normal University</w:t>
            </w:r>
            <w:r w:rsidR="00E34D2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9053A7">
              <w:rPr>
                <w:color w:val="000000" w:themeColor="text1"/>
              </w:rPr>
              <w:t>2016</w:t>
            </w:r>
            <w:r>
              <w:rPr>
                <w:color w:val="000000" w:themeColor="text1"/>
              </w:rPr>
              <w:t>).</w:t>
            </w:r>
          </w:p>
        </w:tc>
      </w:tr>
      <w:tr w:rsidR="001D7407" w:rsidRPr="009053A7" w14:paraId="1131DC2D" w14:textId="77777777" w:rsidTr="00E330B0">
        <w:tc>
          <w:tcPr>
            <w:tcW w:w="9990" w:type="dxa"/>
          </w:tcPr>
          <w:p w14:paraId="46038C80" w14:textId="4CF603F0" w:rsidR="00D42CB3" w:rsidRPr="009053A7" w:rsidRDefault="00D42CB3">
            <w:pPr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9053A7">
              <w:rPr>
                <w:color w:val="000000" w:themeColor="text1"/>
              </w:rPr>
              <w:t xml:space="preserve">Freshmen Scholarship for Graduate Student, </w:t>
            </w:r>
            <w:r w:rsidR="00E34D23" w:rsidRPr="009053A7">
              <w:rPr>
                <w:bCs/>
                <w:color w:val="000000" w:themeColor="text1"/>
              </w:rPr>
              <w:t>Beijing Normal University</w:t>
            </w:r>
            <w:r w:rsidR="00E34D2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9053A7">
              <w:rPr>
                <w:color w:val="000000" w:themeColor="text1"/>
              </w:rPr>
              <w:t>2015</w:t>
            </w:r>
            <w:r>
              <w:rPr>
                <w:color w:val="000000" w:themeColor="text1"/>
              </w:rPr>
              <w:t>).</w:t>
            </w:r>
          </w:p>
        </w:tc>
      </w:tr>
      <w:tr w:rsidR="001D7407" w:rsidRPr="009053A7" w14:paraId="06C18334" w14:textId="77777777" w:rsidTr="00E330B0">
        <w:tc>
          <w:tcPr>
            <w:tcW w:w="9990" w:type="dxa"/>
          </w:tcPr>
          <w:p w14:paraId="4782FA1A" w14:textId="77061C12" w:rsidR="00D42CB3" w:rsidRPr="009053A7" w:rsidRDefault="00D42CB3">
            <w:pPr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9053A7">
              <w:rPr>
                <w:color w:val="000000" w:themeColor="text1"/>
              </w:rPr>
              <w:t xml:space="preserve">Outstanding Undergraduate Thesis, </w:t>
            </w:r>
            <w:r w:rsidR="00E34D23" w:rsidRPr="009053A7">
              <w:rPr>
                <w:bCs/>
                <w:color w:val="000000" w:themeColor="text1"/>
              </w:rPr>
              <w:t>Beijing Normal University</w:t>
            </w:r>
            <w:r w:rsidR="00E34D2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9053A7">
              <w:rPr>
                <w:color w:val="000000" w:themeColor="text1"/>
              </w:rPr>
              <w:t>2015</w:t>
            </w:r>
            <w:r>
              <w:rPr>
                <w:color w:val="000000" w:themeColor="text1"/>
              </w:rPr>
              <w:t>).</w:t>
            </w:r>
          </w:p>
        </w:tc>
      </w:tr>
      <w:tr w:rsidR="001D7407" w:rsidRPr="009053A7" w14:paraId="0FFF4B51" w14:textId="77777777" w:rsidTr="00E330B0">
        <w:tc>
          <w:tcPr>
            <w:tcW w:w="9990" w:type="dxa"/>
          </w:tcPr>
          <w:p w14:paraId="78D1498B" w14:textId="5F2FB5A4" w:rsidR="00D42CB3" w:rsidRPr="009053A7" w:rsidRDefault="00D42CB3">
            <w:pPr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9053A7">
              <w:rPr>
                <w:color w:val="000000" w:themeColor="text1"/>
              </w:rPr>
              <w:t xml:space="preserve">Specialized Scholarship for Social/Community Work, </w:t>
            </w:r>
            <w:r w:rsidR="00E34D23" w:rsidRPr="009053A7">
              <w:rPr>
                <w:bCs/>
                <w:color w:val="000000" w:themeColor="text1"/>
              </w:rPr>
              <w:t>Beijing Normal University</w:t>
            </w:r>
            <w:r w:rsidR="00E34D2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9053A7">
              <w:rPr>
                <w:color w:val="000000" w:themeColor="text1"/>
              </w:rPr>
              <w:t>2012</w:t>
            </w:r>
            <w:r>
              <w:rPr>
                <w:color w:val="000000" w:themeColor="text1"/>
              </w:rPr>
              <w:t>).</w:t>
            </w:r>
          </w:p>
        </w:tc>
      </w:tr>
    </w:tbl>
    <w:p w14:paraId="2D243881" w14:textId="77777777" w:rsidR="00E07105" w:rsidRDefault="00E07105" w:rsidP="005C556B">
      <w:pPr>
        <w:snapToGrid w:val="0"/>
        <w:rPr>
          <w:b/>
          <w:color w:val="000000"/>
          <w:sz w:val="36"/>
          <w:szCs w:val="36"/>
        </w:rPr>
      </w:pPr>
    </w:p>
    <w:p w14:paraId="7AC32397" w14:textId="6813910B" w:rsidR="00A81564" w:rsidRPr="003363CF" w:rsidRDefault="0026037C" w:rsidP="003363CF">
      <w:pPr>
        <w:autoSpaceDE w:val="0"/>
        <w:autoSpaceDN w:val="0"/>
        <w:adjustRightInd w:val="0"/>
        <w:spacing w:after="20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Current Membership in Professional Organizations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990"/>
      </w:tblGrid>
      <w:tr w:rsidR="00817633" w:rsidRPr="009053A7" w14:paraId="48961C1C" w14:textId="77777777" w:rsidTr="00E330B0">
        <w:tc>
          <w:tcPr>
            <w:tcW w:w="9990" w:type="dxa"/>
          </w:tcPr>
          <w:p w14:paraId="2335E3FB" w14:textId="5E721FAF" w:rsidR="00755F44" w:rsidRDefault="00755F44">
            <w:pPr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Society for Research in Child Development (SRCD)</w:t>
            </w:r>
          </w:p>
          <w:p w14:paraId="318F05BC" w14:textId="6C4D6723" w:rsidR="00755F44" w:rsidRDefault="00755F44">
            <w:pPr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National Council on Family Relations (NCFR)</w:t>
            </w:r>
          </w:p>
          <w:p w14:paraId="6715C0E6" w14:textId="21E95B6F" w:rsidR="00817633" w:rsidRPr="001D6060" w:rsidRDefault="00755F44">
            <w:pPr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755F44">
              <w:rPr>
                <w:color w:val="000000" w:themeColor="text1"/>
              </w:rPr>
              <w:t>International Society of Developmental Psychobiology (ISDP)</w:t>
            </w:r>
          </w:p>
        </w:tc>
      </w:tr>
    </w:tbl>
    <w:p w14:paraId="4E0C41BC" w14:textId="77777777" w:rsidR="0026037C" w:rsidRPr="005C173D" w:rsidRDefault="0026037C" w:rsidP="005C173D">
      <w:pPr>
        <w:snapToGrid w:val="0"/>
        <w:spacing w:afterLines="45" w:after="190" w:line="288" w:lineRule="auto"/>
        <w:rPr>
          <w:rFonts w:eastAsiaTheme="minorEastAsia"/>
          <w:b/>
          <w:bCs/>
        </w:rPr>
      </w:pPr>
    </w:p>
    <w:p w14:paraId="6BCAFF34" w14:textId="488DCA17" w:rsidR="000823BE" w:rsidRPr="00747976" w:rsidRDefault="000823BE" w:rsidP="005C173D">
      <w:pPr>
        <w:snapToGrid w:val="0"/>
        <w:spacing w:afterLines="45" w:after="190" w:line="288" w:lineRule="auto"/>
        <w:jc w:val="center"/>
        <w:rPr>
          <w:rFonts w:eastAsiaTheme="minorEastAsia"/>
          <w:b/>
          <w:bCs/>
          <w:color w:val="000000" w:themeColor="text1"/>
        </w:rPr>
      </w:pPr>
      <w:r w:rsidRPr="00747976">
        <w:rPr>
          <w:rFonts w:eastAsiaTheme="minorEastAsia"/>
          <w:b/>
          <w:bCs/>
          <w:color w:val="000000" w:themeColor="text1"/>
        </w:rPr>
        <w:t>Research and Original Creative Work</w:t>
      </w:r>
    </w:p>
    <w:p w14:paraId="146080C5" w14:textId="40E36ED1" w:rsidR="000823BE" w:rsidRPr="00747976" w:rsidRDefault="00044429" w:rsidP="005C173D">
      <w:pPr>
        <w:snapToGrid w:val="0"/>
        <w:spacing w:afterLines="45" w:after="190" w:line="288" w:lineRule="auto"/>
        <w:jc w:val="center"/>
        <w:rPr>
          <w:rFonts w:eastAsiaTheme="minorEastAsia"/>
          <w:b/>
          <w:bCs/>
          <w:color w:val="000000" w:themeColor="text1"/>
        </w:rPr>
      </w:pPr>
      <w:r w:rsidRPr="00747976">
        <w:rPr>
          <w:rFonts w:eastAsiaTheme="minorEastAsia"/>
          <w:b/>
          <w:bCs/>
          <w:color w:val="000000" w:themeColor="text1"/>
        </w:rPr>
        <w:t>Publications</w:t>
      </w:r>
    </w:p>
    <w:p w14:paraId="62A02B66" w14:textId="27C5BAD8" w:rsidR="00DA29D3" w:rsidRPr="00747976" w:rsidRDefault="00044429" w:rsidP="00EB48A0">
      <w:pPr>
        <w:autoSpaceDE w:val="0"/>
        <w:autoSpaceDN w:val="0"/>
        <w:adjustRightInd w:val="0"/>
        <w:spacing w:after="200"/>
        <w:rPr>
          <w:rFonts w:eastAsiaTheme="minorEastAsia"/>
          <w:b/>
          <w:bCs/>
          <w:color w:val="000000" w:themeColor="text1"/>
        </w:rPr>
      </w:pPr>
      <w:r w:rsidRPr="00747976">
        <w:rPr>
          <w:rFonts w:eastAsiaTheme="minorEastAsia"/>
          <w:b/>
          <w:bCs/>
          <w:color w:val="000000" w:themeColor="text1"/>
        </w:rPr>
        <w:t>Refereed Journal Articles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73" w:type="dxa"/>
          <w:right w:w="28" w:type="dxa"/>
        </w:tblCellMar>
        <w:tblLook w:val="04A0" w:firstRow="1" w:lastRow="0" w:firstColumn="1" w:lastColumn="0" w:noHBand="0" w:noVBand="1"/>
      </w:tblPr>
      <w:tblGrid>
        <w:gridCol w:w="9990"/>
      </w:tblGrid>
      <w:tr w:rsidR="00747976" w:rsidRPr="00747976" w14:paraId="354067CD" w14:textId="77777777" w:rsidTr="00E330B0">
        <w:tc>
          <w:tcPr>
            <w:tcW w:w="9990" w:type="dxa"/>
          </w:tcPr>
          <w:p w14:paraId="13B22BA0" w14:textId="03545CA2" w:rsidR="00C20DB7" w:rsidRPr="00747976" w:rsidRDefault="00C20DB7" w:rsidP="00512061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 xml:space="preserve">, Such, S., &amp; </w:t>
            </w:r>
            <w:proofErr w:type="spellStart"/>
            <w:r w:rsidRPr="00747976">
              <w:rPr>
                <w:rFonts w:eastAsia="SimSun"/>
                <w:color w:val="000000" w:themeColor="text1"/>
              </w:rPr>
              <w:t>Lunkenheimer</w:t>
            </w:r>
            <w:proofErr w:type="spellEnd"/>
            <w:r w:rsidRPr="00747976">
              <w:rPr>
                <w:rFonts w:eastAsia="SimSun"/>
                <w:color w:val="000000" w:themeColor="text1"/>
              </w:rPr>
              <w:t xml:space="preserve">, E. (2025). Mother-preschooler RSA synchrony and self-regulation as antecedents of developmental psychopathology in early childhood.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Journal of Child Psychology and Psychiatry</w:t>
            </w:r>
            <w:r w:rsidRPr="00747976">
              <w:rPr>
                <w:rFonts w:eastAsia="SimSun"/>
                <w:color w:val="000000" w:themeColor="text1"/>
              </w:rPr>
              <w:t>. Advanced online publication. https://doi.org/10.1111/jcpp.70001</w:t>
            </w:r>
          </w:p>
        </w:tc>
      </w:tr>
      <w:tr w:rsidR="00747976" w:rsidRPr="00747976" w14:paraId="28142DE5" w14:textId="77777777" w:rsidTr="00E330B0">
        <w:tc>
          <w:tcPr>
            <w:tcW w:w="9990" w:type="dxa"/>
          </w:tcPr>
          <w:p w14:paraId="7F1A1E95" w14:textId="39E14231" w:rsidR="005D2A9D" w:rsidRPr="00747976" w:rsidRDefault="00512061" w:rsidP="00512061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proofErr w:type="spellStart"/>
            <w:r w:rsidRPr="00747976">
              <w:rPr>
                <w:rFonts w:eastAsia="SimSun"/>
                <w:color w:val="000000" w:themeColor="text1"/>
              </w:rPr>
              <w:t>Girod</w:t>
            </w:r>
            <w:proofErr w:type="spellEnd"/>
            <w:r w:rsidRPr="00747976">
              <w:rPr>
                <w:rFonts w:eastAsia="SimSun"/>
                <w:color w:val="000000" w:themeColor="text1"/>
              </w:rPr>
              <w:t xml:space="preserve">, S. A., </w:t>
            </w: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 xml:space="preserve">, &amp; </w:t>
            </w:r>
            <w:proofErr w:type="spellStart"/>
            <w:r w:rsidRPr="00747976">
              <w:rPr>
                <w:rFonts w:eastAsia="SimSun"/>
                <w:color w:val="000000" w:themeColor="text1"/>
              </w:rPr>
              <w:t>Lunkenheimer</w:t>
            </w:r>
            <w:proofErr w:type="spellEnd"/>
            <w:r w:rsidRPr="00747976">
              <w:rPr>
                <w:rFonts w:eastAsia="SimSun"/>
                <w:color w:val="000000" w:themeColor="text1"/>
              </w:rPr>
              <w:t>, E. (</w:t>
            </w:r>
            <w:r w:rsidR="00285F65" w:rsidRPr="00747976">
              <w:rPr>
                <w:rFonts w:eastAsia="SimSun"/>
                <w:color w:val="000000" w:themeColor="text1"/>
              </w:rPr>
              <w:t>2025</w:t>
            </w:r>
            <w:r w:rsidRPr="00747976">
              <w:rPr>
                <w:rFonts w:eastAsia="SimSun"/>
                <w:color w:val="000000" w:themeColor="text1"/>
              </w:rPr>
              <w:t xml:space="preserve">). </w:t>
            </w:r>
            <w:r w:rsidR="00E72C98" w:rsidRPr="00747976">
              <w:rPr>
                <w:rFonts w:eastAsia="SimSun"/>
                <w:color w:val="000000" w:themeColor="text1"/>
              </w:rPr>
              <w:t>Dynamic respiratory sinus arrhythmia self-regulation and coregulation in response to caregiving challenges in at-risk mother–child and father–child dyads. </w:t>
            </w:r>
            <w:r w:rsidR="00E72C98" w:rsidRPr="00747976">
              <w:rPr>
                <w:rFonts w:eastAsia="SimSun"/>
                <w:i/>
                <w:iCs/>
                <w:color w:val="000000" w:themeColor="text1"/>
              </w:rPr>
              <w:t>Journal of Family Psychology, 39</w:t>
            </w:r>
            <w:r w:rsidR="00E72C98" w:rsidRPr="00747976">
              <w:rPr>
                <w:rFonts w:eastAsia="SimSun"/>
                <w:color w:val="000000" w:themeColor="text1"/>
              </w:rPr>
              <w:t>, 285–297. </w:t>
            </w:r>
            <w:hyperlink r:id="rId8" w:tgtFrame="_blank" w:history="1">
              <w:r w:rsidR="00E72C98" w:rsidRPr="00747976">
                <w:rPr>
                  <w:rStyle w:val="Hyperlink"/>
                  <w:rFonts w:eastAsia="SimSun"/>
                  <w:color w:val="000000" w:themeColor="text1"/>
                  <w:u w:val="none"/>
                </w:rPr>
                <w:t>https://doi.org/10.1037/fam0001314</w:t>
              </w:r>
            </w:hyperlink>
          </w:p>
        </w:tc>
      </w:tr>
      <w:tr w:rsidR="00747976" w:rsidRPr="00747976" w14:paraId="4C4E2189" w14:textId="77777777" w:rsidTr="00E330B0">
        <w:tc>
          <w:tcPr>
            <w:tcW w:w="9990" w:type="dxa"/>
          </w:tcPr>
          <w:p w14:paraId="444954FC" w14:textId="3E0ABE3E" w:rsidR="00044429" w:rsidRPr="00747976" w:rsidRDefault="00044429" w:rsidP="002B5714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 xml:space="preserve">, &amp; </w:t>
            </w:r>
            <w:proofErr w:type="spellStart"/>
            <w:r w:rsidRPr="00747976">
              <w:rPr>
                <w:rFonts w:eastAsia="SimSun"/>
                <w:color w:val="000000" w:themeColor="text1"/>
              </w:rPr>
              <w:t>Lunkenheimer</w:t>
            </w:r>
            <w:proofErr w:type="spellEnd"/>
            <w:r w:rsidRPr="00747976">
              <w:rPr>
                <w:rFonts w:eastAsia="SimSun"/>
                <w:color w:val="000000" w:themeColor="text1"/>
              </w:rPr>
              <w:t>, E. (</w:t>
            </w:r>
            <w:r w:rsidR="00494DF9" w:rsidRPr="00747976">
              <w:rPr>
                <w:rFonts w:eastAsia="SimSun"/>
                <w:color w:val="000000" w:themeColor="text1"/>
              </w:rPr>
              <w:t>202</w:t>
            </w:r>
            <w:r w:rsidR="002B5714" w:rsidRPr="00747976">
              <w:rPr>
                <w:rFonts w:eastAsia="SimSun"/>
                <w:color w:val="000000" w:themeColor="text1"/>
              </w:rPr>
              <w:t>5</w:t>
            </w:r>
            <w:r w:rsidRPr="00747976">
              <w:rPr>
                <w:rFonts w:eastAsia="SimSun"/>
                <w:color w:val="000000" w:themeColor="text1"/>
              </w:rPr>
              <w:t>). Dynamic self</w:t>
            </w:r>
            <w:r w:rsidR="008821CC" w:rsidRPr="00747976">
              <w:rPr>
                <w:rFonts w:eastAsia="SimSun"/>
                <w:color w:val="000000" w:themeColor="text1"/>
              </w:rPr>
              <w:t>-</w:t>
            </w:r>
            <w:r w:rsidRPr="00747976">
              <w:rPr>
                <w:rFonts w:eastAsia="SimSun"/>
                <w:color w:val="000000" w:themeColor="text1"/>
              </w:rPr>
              <w:t>regulation and coregulation of respiratory sinus arrhythmia in mother</w:t>
            </w:r>
            <w:r w:rsidR="008821CC" w:rsidRPr="00747976">
              <w:rPr>
                <w:rFonts w:eastAsia="SimSun"/>
                <w:color w:val="000000" w:themeColor="text1"/>
              </w:rPr>
              <w:t>-</w:t>
            </w:r>
            <w:r w:rsidRPr="00747976">
              <w:rPr>
                <w:rFonts w:eastAsia="SimSun"/>
                <w:color w:val="000000" w:themeColor="text1"/>
              </w:rPr>
              <w:t>child and father</w:t>
            </w:r>
            <w:r w:rsidR="008821CC" w:rsidRPr="00747976">
              <w:rPr>
                <w:rFonts w:eastAsia="SimSun"/>
                <w:color w:val="000000" w:themeColor="text1"/>
              </w:rPr>
              <w:t>-</w:t>
            </w:r>
            <w:r w:rsidRPr="00747976">
              <w:rPr>
                <w:rFonts w:eastAsia="SimSun"/>
                <w:color w:val="000000" w:themeColor="text1"/>
              </w:rPr>
              <w:t xml:space="preserve">child interactions: Moderating effects of proximal and distal stressors.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Child Development</w:t>
            </w:r>
            <w:r w:rsidRPr="00747976">
              <w:rPr>
                <w:rFonts w:eastAsia="SimSun"/>
                <w:color w:val="000000" w:themeColor="text1"/>
              </w:rPr>
              <w:t>.</w:t>
            </w:r>
            <w:r w:rsidR="002B5714" w:rsidRPr="00747976">
              <w:rPr>
                <w:rFonts w:eastAsia="SimSun"/>
                <w:color w:val="000000" w:themeColor="text1"/>
              </w:rPr>
              <w:t xml:space="preserve"> </w:t>
            </w:r>
            <w:r w:rsidR="002B5714" w:rsidRPr="00747976">
              <w:rPr>
                <w:rFonts w:eastAsia="SimSun"/>
                <w:i/>
                <w:iCs/>
                <w:color w:val="000000" w:themeColor="text1"/>
              </w:rPr>
              <w:t>96</w:t>
            </w:r>
            <w:r w:rsidR="002B5714" w:rsidRPr="00747976">
              <w:rPr>
                <w:rFonts w:eastAsia="SimSun"/>
                <w:color w:val="000000" w:themeColor="text1"/>
              </w:rPr>
              <w:t xml:space="preserve">, 71–86. </w:t>
            </w:r>
            <w:r w:rsidR="00494DF9" w:rsidRPr="00747976">
              <w:rPr>
                <w:rFonts w:eastAsia="SimSun"/>
                <w:color w:val="000000" w:themeColor="text1"/>
              </w:rPr>
              <w:t>https://doi.org/10.1111/cdev.14153</w:t>
            </w:r>
          </w:p>
        </w:tc>
      </w:tr>
      <w:tr w:rsidR="00747976" w:rsidRPr="00747976" w14:paraId="7BB1F69C" w14:textId="77777777" w:rsidTr="00E330B0">
        <w:tc>
          <w:tcPr>
            <w:tcW w:w="9990" w:type="dxa"/>
          </w:tcPr>
          <w:p w14:paraId="62589751" w14:textId="74B7FC9B" w:rsidR="00044429" w:rsidRPr="00747976" w:rsidRDefault="00044429" w:rsidP="00044429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 xml:space="preserve">, </w:t>
            </w:r>
            <w:proofErr w:type="spellStart"/>
            <w:r w:rsidRPr="00747976">
              <w:rPr>
                <w:rFonts w:eastAsiaTheme="minorEastAsia"/>
                <w:color w:val="000000" w:themeColor="text1"/>
              </w:rPr>
              <w:t>Degirmencioglu</w:t>
            </w:r>
            <w:proofErr w:type="spellEnd"/>
            <w:r w:rsidRPr="00747976">
              <w:rPr>
                <w:rFonts w:eastAsia="SimSun"/>
                <w:color w:val="000000" w:themeColor="text1"/>
              </w:rPr>
              <w:t xml:space="preserve">, K., &amp; </w:t>
            </w:r>
            <w:proofErr w:type="spellStart"/>
            <w:r w:rsidRPr="00747976">
              <w:rPr>
                <w:rFonts w:eastAsia="SimSun"/>
                <w:color w:val="000000" w:themeColor="text1"/>
              </w:rPr>
              <w:t>Lunkenheimer</w:t>
            </w:r>
            <w:proofErr w:type="spellEnd"/>
            <w:r w:rsidRPr="00747976">
              <w:rPr>
                <w:rFonts w:eastAsia="SimSun"/>
                <w:color w:val="000000" w:themeColor="text1"/>
              </w:rPr>
              <w:t xml:space="preserve">, E. (2024). Observed child behavioral self-regulation and maternal supportive parenting are associated with physiological stress reactivity in preschoolers.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Developmental Psychology</w:t>
            </w:r>
            <w:r w:rsidR="00F81C06" w:rsidRPr="00747976">
              <w:rPr>
                <w:rFonts w:eastAsia="SimSun"/>
                <w:color w:val="000000" w:themeColor="text1"/>
              </w:rPr>
              <w:t xml:space="preserve">, </w:t>
            </w:r>
            <w:r w:rsidR="00F81C06" w:rsidRPr="00747976">
              <w:rPr>
                <w:rFonts w:eastAsia="SimSun"/>
                <w:i/>
                <w:iCs/>
                <w:color w:val="000000" w:themeColor="text1"/>
              </w:rPr>
              <w:t>60</w:t>
            </w:r>
            <w:r w:rsidR="00F81C06" w:rsidRPr="00747976">
              <w:rPr>
                <w:rFonts w:eastAsia="SimSun"/>
                <w:color w:val="000000" w:themeColor="text1"/>
              </w:rPr>
              <w:t xml:space="preserve">(10), 1814–1826. </w:t>
            </w:r>
            <w:r w:rsidRPr="00747976">
              <w:rPr>
                <w:rFonts w:eastAsia="SimSun"/>
                <w:color w:val="000000" w:themeColor="text1"/>
              </w:rPr>
              <w:t>https://doi.org/10.1037/dev0001770</w:t>
            </w:r>
          </w:p>
        </w:tc>
      </w:tr>
      <w:tr w:rsidR="00747976" w:rsidRPr="00747976" w14:paraId="29AFE888" w14:textId="77777777" w:rsidTr="00E330B0">
        <w:tc>
          <w:tcPr>
            <w:tcW w:w="9990" w:type="dxa"/>
          </w:tcPr>
          <w:p w14:paraId="6B25F188" w14:textId="7DF9ABCA" w:rsidR="00044429" w:rsidRPr="00FA29E4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b/>
                <w:bCs/>
                <w:color w:val="000000" w:themeColor="text1"/>
              </w:rPr>
            </w:pPr>
            <w:r w:rsidRPr="00FA29E4">
              <w:rPr>
                <w:rFonts w:eastAsia="SimSun"/>
                <w:color w:val="000000" w:themeColor="text1"/>
              </w:rPr>
              <w:t xml:space="preserve">He, T., Zhang, X., </w:t>
            </w:r>
            <w:r w:rsidRPr="00FA29E4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FA29E4">
              <w:rPr>
                <w:rFonts w:eastAsia="SimSun"/>
                <w:color w:val="000000" w:themeColor="text1"/>
              </w:rPr>
              <w:t xml:space="preserve">, Hu, H., Liu, S., &amp; Lin, X. (2024). Comparing positive reappraisal and mindfulness in relation to daily emotions during COVID-19: An experience sampling study. </w:t>
            </w:r>
            <w:r w:rsidRPr="00FA29E4">
              <w:rPr>
                <w:rFonts w:eastAsia="SimSun"/>
                <w:i/>
                <w:iCs/>
                <w:color w:val="000000" w:themeColor="text1"/>
              </w:rPr>
              <w:t>Applied Psychology: Health and Well-being</w:t>
            </w:r>
            <w:r w:rsidRPr="00FA29E4">
              <w:rPr>
                <w:rFonts w:eastAsia="SimSun"/>
                <w:color w:val="000000" w:themeColor="text1"/>
              </w:rPr>
              <w:t>. https://doi.org/10.1111/aphw.12526</w:t>
            </w:r>
          </w:p>
        </w:tc>
      </w:tr>
      <w:tr w:rsidR="00747976" w:rsidRPr="00747976" w14:paraId="49D9BEA6" w14:textId="77777777" w:rsidTr="00E330B0">
        <w:tc>
          <w:tcPr>
            <w:tcW w:w="9990" w:type="dxa"/>
          </w:tcPr>
          <w:p w14:paraId="7EC0E9E4" w14:textId="07F76EAF" w:rsidR="00044429" w:rsidRPr="003D2EB5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3D2EB5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3D2EB5">
              <w:rPr>
                <w:rFonts w:eastAsia="SimSun"/>
                <w:color w:val="000000" w:themeColor="text1"/>
              </w:rPr>
              <w:t xml:space="preserve">, Sturge-Apple, M. L., &amp; </w:t>
            </w:r>
            <w:proofErr w:type="spellStart"/>
            <w:r w:rsidRPr="003D2EB5">
              <w:rPr>
                <w:rFonts w:eastAsia="SimSun"/>
                <w:color w:val="000000" w:themeColor="text1"/>
              </w:rPr>
              <w:t>Lunkenheimer</w:t>
            </w:r>
            <w:proofErr w:type="spellEnd"/>
            <w:r w:rsidRPr="003D2EB5">
              <w:rPr>
                <w:rFonts w:eastAsia="SimSun"/>
                <w:color w:val="000000" w:themeColor="text1"/>
              </w:rPr>
              <w:t xml:space="preserve">, E. (2023). Longitudinal associations between maternal harsh parenting and child temperament: The moderating role of children’s respiratory sinus arrhythmia. </w:t>
            </w:r>
            <w:r w:rsidRPr="003D2EB5">
              <w:rPr>
                <w:rFonts w:eastAsia="SimSun"/>
                <w:i/>
                <w:iCs/>
                <w:color w:val="000000" w:themeColor="text1"/>
              </w:rPr>
              <w:t>Journal of Family Psychology</w:t>
            </w:r>
            <w:r w:rsidR="00822A51" w:rsidRPr="003D2EB5">
              <w:rPr>
                <w:rFonts w:eastAsia="SimSun"/>
                <w:color w:val="000000" w:themeColor="text1"/>
              </w:rPr>
              <w:t xml:space="preserve">, </w:t>
            </w:r>
            <w:r w:rsidR="00822A51" w:rsidRPr="003D2EB5">
              <w:rPr>
                <w:rFonts w:eastAsia="SimSun"/>
                <w:i/>
                <w:iCs/>
                <w:color w:val="000000" w:themeColor="text1"/>
              </w:rPr>
              <w:t>38</w:t>
            </w:r>
            <w:r w:rsidR="00822A51" w:rsidRPr="003D2EB5">
              <w:rPr>
                <w:rFonts w:eastAsia="SimSun"/>
                <w:color w:val="000000" w:themeColor="text1"/>
              </w:rPr>
              <w:t>, 400–410.</w:t>
            </w:r>
            <w:r w:rsidRPr="003D2EB5">
              <w:rPr>
                <w:rFonts w:eastAsia="SimSun"/>
                <w:color w:val="000000" w:themeColor="text1"/>
              </w:rPr>
              <w:t xml:space="preserve"> https://doi.org/10.1037/fam0001129</w:t>
            </w:r>
          </w:p>
        </w:tc>
      </w:tr>
      <w:tr w:rsidR="00747976" w:rsidRPr="00747976" w14:paraId="619D915D" w14:textId="77777777" w:rsidTr="00E330B0">
        <w:tc>
          <w:tcPr>
            <w:tcW w:w="9990" w:type="dxa"/>
          </w:tcPr>
          <w:p w14:paraId="0F30E3BD" w14:textId="77777777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color w:val="000000" w:themeColor="text1"/>
              </w:rPr>
              <w:t xml:space="preserve">Sheehan, C., Louie, P., </w:t>
            </w: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 xml:space="preserve">, &amp; </w:t>
            </w:r>
            <w:proofErr w:type="spellStart"/>
            <w:r w:rsidRPr="00747976">
              <w:rPr>
                <w:rFonts w:eastAsia="SimSun"/>
                <w:color w:val="000000" w:themeColor="text1"/>
              </w:rPr>
              <w:t>Kulis</w:t>
            </w:r>
            <w:proofErr w:type="spellEnd"/>
            <w:r w:rsidRPr="00747976">
              <w:rPr>
                <w:rFonts w:eastAsia="SimSun"/>
                <w:color w:val="000000" w:themeColor="text1"/>
              </w:rPr>
              <w:t>, S. S. (2023). Exposure to neighborhood poverty from adolescence through emerging adulthood and sleep duration in US adults.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Health &amp; Place</w:t>
            </w:r>
            <w:r w:rsidRPr="00747976">
              <w:rPr>
                <w:rFonts w:eastAsia="SimSun"/>
                <w:color w:val="000000" w:themeColor="text1"/>
              </w:rPr>
              <w:t>,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81</w:t>
            </w:r>
            <w:r w:rsidRPr="00747976">
              <w:rPr>
                <w:rFonts w:eastAsia="SimSun"/>
                <w:color w:val="000000" w:themeColor="text1"/>
              </w:rPr>
              <w:t>, 103004. https://doi.org/10.1016/j.healthplace.2023.103004</w:t>
            </w:r>
          </w:p>
        </w:tc>
      </w:tr>
      <w:tr w:rsidR="00747976" w:rsidRPr="00747976" w14:paraId="6F0D6187" w14:textId="77777777" w:rsidTr="00E330B0">
        <w:tc>
          <w:tcPr>
            <w:tcW w:w="9990" w:type="dxa"/>
          </w:tcPr>
          <w:p w14:paraId="3EC38D38" w14:textId="454279FF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color w:val="000000" w:themeColor="text1"/>
              </w:rPr>
              <w:lastRenderedPageBreak/>
              <w:t xml:space="preserve">Sheehan, C., </w:t>
            </w: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 xml:space="preserve">, &amp; Petrov, M. (2023). </w:t>
            </w:r>
            <w:r w:rsidR="00D06C70" w:rsidRPr="00747976">
              <w:rPr>
                <w:rFonts w:eastAsia="SimSun"/>
                <w:color w:val="000000" w:themeColor="text1"/>
              </w:rPr>
              <w:t xml:space="preserve">How did trends in sleep duration in 2020 compare to previous years and how did they vary by sex, race/ethnicity, and educational attainment?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Sleep Medicine</w:t>
            </w:r>
            <w:r w:rsidRPr="00747976">
              <w:rPr>
                <w:rFonts w:eastAsia="SimSun"/>
                <w:color w:val="000000" w:themeColor="text1"/>
              </w:rPr>
              <w:t xml:space="preserve">,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101</w:t>
            </w:r>
            <w:r w:rsidRPr="00747976">
              <w:rPr>
                <w:rFonts w:eastAsia="SimSun"/>
                <w:color w:val="000000" w:themeColor="text1"/>
              </w:rPr>
              <w:t>, 570–577. https://doi.org/10.1016/j.sleep.2022.12.008</w:t>
            </w:r>
          </w:p>
        </w:tc>
      </w:tr>
      <w:tr w:rsidR="00747976" w:rsidRPr="00747976" w14:paraId="4BF58338" w14:textId="77777777" w:rsidTr="00E330B0">
        <w:tc>
          <w:tcPr>
            <w:tcW w:w="9990" w:type="dxa"/>
          </w:tcPr>
          <w:p w14:paraId="0F1C4E53" w14:textId="1D669E2F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color w:val="000000" w:themeColor="text1"/>
              </w:rPr>
              <w:t xml:space="preserve">Zhang, W., Li, Y., </w:t>
            </w: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 xml:space="preserve">, Hinshaw, S., &amp; Lin, X. (2023). Vicious cycle of emotion regulation and ODD symptoms among Chinese school-age children with ODD: A random intercept cross-lagged panel model.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Child and Adolescent Psychiatry and Mental Health</w:t>
            </w:r>
            <w:r w:rsidRPr="00747976">
              <w:rPr>
                <w:rFonts w:eastAsia="SimSun"/>
                <w:color w:val="000000" w:themeColor="text1"/>
              </w:rPr>
              <w:t xml:space="preserve">,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17</w:t>
            </w:r>
            <w:r w:rsidRPr="00747976">
              <w:rPr>
                <w:rFonts w:eastAsia="SimSun"/>
                <w:color w:val="000000" w:themeColor="text1"/>
              </w:rPr>
              <w:t>, 47. https://doi.org/10.1186/s13034-023-00579-x</w:t>
            </w:r>
          </w:p>
        </w:tc>
      </w:tr>
      <w:tr w:rsidR="00747976" w:rsidRPr="00747976" w14:paraId="1AA165C7" w14:textId="77777777" w:rsidTr="00E330B0">
        <w:tc>
          <w:tcPr>
            <w:tcW w:w="9990" w:type="dxa"/>
          </w:tcPr>
          <w:p w14:paraId="4BC689CD" w14:textId="52E6C558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b/>
                <w:bCs/>
                <w:color w:val="000000" w:themeColor="text1"/>
              </w:rPr>
              <w:t>Li</w:t>
            </w:r>
            <w:r w:rsidRPr="00747976">
              <w:rPr>
                <w:b/>
                <w:bCs/>
                <w:color w:val="000000" w:themeColor="text1"/>
              </w:rPr>
              <w:t>, </w:t>
            </w:r>
            <w:r w:rsidRPr="00747976">
              <w:rPr>
                <w:rStyle w:val="il"/>
                <w:b/>
                <w:bCs/>
                <w:color w:val="000000" w:themeColor="text1"/>
              </w:rPr>
              <w:t>L</w:t>
            </w:r>
            <w:r w:rsidRPr="00747976">
              <w:rPr>
                <w:b/>
                <w:bCs/>
                <w:color w:val="000000" w:themeColor="text1"/>
              </w:rPr>
              <w:t>.</w:t>
            </w:r>
            <w:r w:rsidRPr="00747976">
              <w:rPr>
                <w:color w:val="000000" w:themeColor="text1"/>
              </w:rPr>
              <w:t>, </w:t>
            </w:r>
            <w:proofErr w:type="spellStart"/>
            <w:r w:rsidRPr="00747976">
              <w:rPr>
                <w:rStyle w:val="il"/>
                <w:color w:val="000000" w:themeColor="text1"/>
              </w:rPr>
              <w:t>Valiente</w:t>
            </w:r>
            <w:proofErr w:type="spellEnd"/>
            <w:r w:rsidRPr="00747976">
              <w:rPr>
                <w:color w:val="000000" w:themeColor="text1"/>
              </w:rPr>
              <w:t>, </w:t>
            </w:r>
            <w:r w:rsidRPr="00747976">
              <w:rPr>
                <w:rStyle w:val="il"/>
                <w:color w:val="000000" w:themeColor="text1"/>
              </w:rPr>
              <w:t>C</w:t>
            </w:r>
            <w:r w:rsidRPr="00747976">
              <w:rPr>
                <w:color w:val="000000" w:themeColor="text1"/>
              </w:rPr>
              <w:t>., </w:t>
            </w:r>
            <w:r w:rsidRPr="00747976">
              <w:rPr>
                <w:rFonts w:eastAsia="SimSun"/>
                <w:color w:val="000000" w:themeColor="text1"/>
              </w:rPr>
              <w:t>Eisenberg</w:t>
            </w:r>
            <w:r w:rsidRPr="00747976">
              <w:rPr>
                <w:color w:val="000000" w:themeColor="text1"/>
              </w:rPr>
              <w:t>, </w:t>
            </w:r>
            <w:r w:rsidRPr="00747976">
              <w:rPr>
                <w:rStyle w:val="il"/>
                <w:color w:val="000000" w:themeColor="text1"/>
              </w:rPr>
              <w:t>N</w:t>
            </w:r>
            <w:r w:rsidRPr="00747976">
              <w:rPr>
                <w:color w:val="000000" w:themeColor="text1"/>
              </w:rPr>
              <w:t>., </w:t>
            </w:r>
            <w:proofErr w:type="spellStart"/>
            <w:r w:rsidRPr="00747976">
              <w:rPr>
                <w:rStyle w:val="il"/>
                <w:color w:val="000000" w:themeColor="text1"/>
              </w:rPr>
              <w:t>Spinrad</w:t>
            </w:r>
            <w:proofErr w:type="spellEnd"/>
            <w:r w:rsidRPr="00747976">
              <w:rPr>
                <w:color w:val="000000" w:themeColor="text1"/>
              </w:rPr>
              <w:t>, T. </w:t>
            </w:r>
            <w:r w:rsidRPr="00747976">
              <w:rPr>
                <w:rStyle w:val="il"/>
                <w:color w:val="000000" w:themeColor="text1"/>
              </w:rPr>
              <w:t>L</w:t>
            </w:r>
            <w:r w:rsidRPr="00747976">
              <w:rPr>
                <w:color w:val="000000" w:themeColor="text1"/>
              </w:rPr>
              <w:t>., </w:t>
            </w:r>
            <w:r w:rsidRPr="00747976">
              <w:rPr>
                <w:rStyle w:val="il"/>
                <w:color w:val="000000" w:themeColor="text1"/>
              </w:rPr>
              <w:t>Johns</w:t>
            </w:r>
            <w:r w:rsidRPr="00747976">
              <w:rPr>
                <w:color w:val="000000" w:themeColor="text1"/>
              </w:rPr>
              <w:t>, S. K., </w:t>
            </w:r>
            <w:r w:rsidRPr="00747976">
              <w:rPr>
                <w:rStyle w:val="il"/>
                <w:color w:val="000000" w:themeColor="text1"/>
              </w:rPr>
              <w:t>Berger</w:t>
            </w:r>
            <w:r w:rsidRPr="00747976">
              <w:rPr>
                <w:color w:val="000000" w:themeColor="text1"/>
              </w:rPr>
              <w:t xml:space="preserve">, R. </w:t>
            </w:r>
            <w:proofErr w:type="spellStart"/>
            <w:r w:rsidRPr="00747976">
              <w:rPr>
                <w:color w:val="000000" w:themeColor="text1"/>
              </w:rPr>
              <w:t>H.,Thompson</w:t>
            </w:r>
            <w:proofErr w:type="spellEnd"/>
            <w:r w:rsidRPr="00747976">
              <w:rPr>
                <w:color w:val="000000" w:themeColor="text1"/>
              </w:rPr>
              <w:t xml:space="preserve">, M. S., Southworth, J., Pina, A. A., Hernández, M. M., &amp; Gal-Szabo, D. E. (2022). </w:t>
            </w:r>
            <w:r w:rsidRPr="00747976">
              <w:rPr>
                <w:rFonts w:eastAsia="SimSun"/>
                <w:color w:val="000000" w:themeColor="text1"/>
                <w:shd w:val="clear" w:color="auto" w:fill="FFFFFF"/>
              </w:rPr>
              <w:t xml:space="preserve">Longitudinal relations between behavioral engagement and academic achievement: The moderating roles of socio-economic status and early achievement. </w:t>
            </w:r>
            <w:r w:rsidRPr="00747976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Journal of School Psychology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,</w:t>
            </w:r>
            <w:r w:rsidRPr="00747976">
              <w:rPr>
                <w:rFonts w:eastAsia="SimSun"/>
                <w:color w:val="000000" w:themeColor="text1"/>
              </w:rPr>
              <w:t xml:space="preserve">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94</w:t>
            </w:r>
            <w:r w:rsidRPr="00747976">
              <w:rPr>
                <w:rFonts w:eastAsia="SimSun"/>
                <w:color w:val="000000" w:themeColor="text1"/>
              </w:rPr>
              <w:t>, 15–27. </w:t>
            </w:r>
            <w:r w:rsidRPr="00747976">
              <w:rPr>
                <w:rFonts w:eastAsia="SimSun"/>
                <w:color w:val="000000" w:themeColor="text1"/>
                <w:shd w:val="clear" w:color="auto" w:fill="FFFFFF"/>
              </w:rPr>
              <w:t>https://doi.org/10.1016/j.jsp.2022.08.001</w:t>
            </w:r>
          </w:p>
        </w:tc>
      </w:tr>
      <w:tr w:rsidR="00747976" w:rsidRPr="00747976" w14:paraId="769DFCEA" w14:textId="77777777" w:rsidTr="00E330B0">
        <w:tc>
          <w:tcPr>
            <w:tcW w:w="9990" w:type="dxa"/>
          </w:tcPr>
          <w:p w14:paraId="1A818A29" w14:textId="7AEBDAA7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b/>
                <w:bCs/>
                <w:color w:val="000000" w:themeColor="text1"/>
              </w:rPr>
              <w:t>Li,</w:t>
            </w:r>
            <w:r w:rsidRPr="00747976">
              <w:rPr>
                <w:b/>
                <w:bCs/>
                <w:color w:val="000000" w:themeColor="text1"/>
              </w:rPr>
              <w:t> </w:t>
            </w:r>
            <w:r w:rsidRPr="00747976">
              <w:rPr>
                <w:rStyle w:val="il"/>
                <w:b/>
                <w:bCs/>
                <w:color w:val="000000" w:themeColor="text1"/>
              </w:rPr>
              <w:t>L</w:t>
            </w:r>
            <w:r w:rsidRPr="00747976">
              <w:rPr>
                <w:b/>
                <w:bCs/>
                <w:color w:val="000000" w:themeColor="text1"/>
              </w:rPr>
              <w:t>.</w:t>
            </w:r>
            <w:r w:rsidRPr="00747976">
              <w:rPr>
                <w:color w:val="000000" w:themeColor="text1"/>
              </w:rPr>
              <w:t>, </w:t>
            </w:r>
            <w:proofErr w:type="spellStart"/>
            <w:r w:rsidRPr="00747976">
              <w:rPr>
                <w:rStyle w:val="il"/>
                <w:color w:val="000000" w:themeColor="text1"/>
              </w:rPr>
              <w:t>Valiente</w:t>
            </w:r>
            <w:proofErr w:type="spellEnd"/>
            <w:r w:rsidRPr="00747976">
              <w:rPr>
                <w:color w:val="000000" w:themeColor="text1"/>
              </w:rPr>
              <w:t>, </w:t>
            </w:r>
            <w:r w:rsidRPr="00747976">
              <w:rPr>
                <w:rStyle w:val="il"/>
                <w:color w:val="000000" w:themeColor="text1"/>
              </w:rPr>
              <w:t>C</w:t>
            </w:r>
            <w:r w:rsidRPr="00747976">
              <w:rPr>
                <w:color w:val="000000" w:themeColor="text1"/>
              </w:rPr>
              <w:t>., </w:t>
            </w:r>
            <w:r w:rsidRPr="00747976">
              <w:rPr>
                <w:rStyle w:val="il"/>
                <w:color w:val="000000" w:themeColor="text1"/>
              </w:rPr>
              <w:t>Eisenberg</w:t>
            </w:r>
            <w:r w:rsidRPr="00747976">
              <w:rPr>
                <w:color w:val="000000" w:themeColor="text1"/>
              </w:rPr>
              <w:t>, </w:t>
            </w:r>
            <w:r w:rsidRPr="00747976">
              <w:rPr>
                <w:rStyle w:val="il"/>
                <w:color w:val="000000" w:themeColor="text1"/>
              </w:rPr>
              <w:t>N</w:t>
            </w:r>
            <w:r w:rsidRPr="00747976">
              <w:rPr>
                <w:color w:val="000000" w:themeColor="text1"/>
              </w:rPr>
              <w:t>., </w:t>
            </w:r>
            <w:proofErr w:type="spellStart"/>
            <w:r w:rsidRPr="00747976">
              <w:rPr>
                <w:rStyle w:val="il"/>
                <w:color w:val="000000" w:themeColor="text1"/>
              </w:rPr>
              <w:t>Spinrad</w:t>
            </w:r>
            <w:proofErr w:type="spellEnd"/>
            <w:r w:rsidRPr="00747976">
              <w:rPr>
                <w:color w:val="000000" w:themeColor="text1"/>
              </w:rPr>
              <w:t>, T. </w:t>
            </w:r>
            <w:r w:rsidRPr="00747976">
              <w:rPr>
                <w:rStyle w:val="il"/>
                <w:color w:val="000000" w:themeColor="text1"/>
              </w:rPr>
              <w:t>L</w:t>
            </w:r>
            <w:r w:rsidRPr="00747976">
              <w:rPr>
                <w:color w:val="000000" w:themeColor="text1"/>
              </w:rPr>
              <w:t>., </w:t>
            </w:r>
            <w:r w:rsidRPr="00747976">
              <w:rPr>
                <w:rStyle w:val="il"/>
                <w:color w:val="000000" w:themeColor="text1"/>
              </w:rPr>
              <w:t>Johns</w:t>
            </w:r>
            <w:r w:rsidRPr="00747976">
              <w:rPr>
                <w:color w:val="000000" w:themeColor="text1"/>
              </w:rPr>
              <w:t>, S. K., </w:t>
            </w:r>
            <w:r w:rsidRPr="00747976">
              <w:rPr>
                <w:rStyle w:val="il"/>
                <w:color w:val="000000" w:themeColor="text1"/>
              </w:rPr>
              <w:t>Berger</w:t>
            </w:r>
            <w:r w:rsidRPr="00747976">
              <w:rPr>
                <w:color w:val="000000" w:themeColor="text1"/>
              </w:rPr>
              <w:t xml:space="preserve">, R. </w:t>
            </w:r>
            <w:proofErr w:type="spellStart"/>
            <w:r w:rsidRPr="00747976">
              <w:rPr>
                <w:color w:val="000000" w:themeColor="text1"/>
              </w:rPr>
              <w:t>H.,Thompson</w:t>
            </w:r>
            <w:proofErr w:type="spellEnd"/>
            <w:r w:rsidRPr="00747976">
              <w:rPr>
                <w:color w:val="000000" w:themeColor="text1"/>
              </w:rPr>
              <w:t>, M. S., Southworth, J., Pina, A. A., Hernández, M. M., &amp; Gal-Szabo, D. E. (2022). Longitudinal associations among teacher-child relationship quality, behavioral engagement, and academic achievement. </w:t>
            </w:r>
            <w:r w:rsidRPr="00747976">
              <w:rPr>
                <w:i/>
                <w:iCs/>
                <w:color w:val="000000" w:themeColor="text1"/>
              </w:rPr>
              <w:t>Early Childhood Research Quarterly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,</w:t>
            </w:r>
            <w:r w:rsidRPr="00747976">
              <w:rPr>
                <w:rFonts w:eastAsia="SimSun"/>
                <w:color w:val="000000" w:themeColor="text1"/>
              </w:rPr>
              <w:t xml:space="preserve">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61</w:t>
            </w:r>
            <w:r w:rsidRPr="00747976">
              <w:rPr>
                <w:rFonts w:eastAsia="SimSun"/>
                <w:color w:val="000000" w:themeColor="text1"/>
              </w:rPr>
              <w:t xml:space="preserve">, 25–35. </w:t>
            </w:r>
            <w:r w:rsidRPr="00747976">
              <w:rPr>
                <w:color w:val="000000" w:themeColor="text1"/>
              </w:rPr>
              <w:t>https://doi.org/10.1016/j.ecresq.2022.05.006</w:t>
            </w:r>
          </w:p>
        </w:tc>
      </w:tr>
      <w:tr w:rsidR="00747976" w:rsidRPr="00747976" w14:paraId="526AB803" w14:textId="77777777" w:rsidTr="00E330B0">
        <w:tc>
          <w:tcPr>
            <w:tcW w:w="9990" w:type="dxa"/>
          </w:tcPr>
          <w:p w14:paraId="586C6BA7" w14:textId="150A5F3E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proofErr w:type="spellStart"/>
            <w:r w:rsidRPr="00747976">
              <w:rPr>
                <w:rFonts w:eastAsia="SimSun"/>
                <w:color w:val="000000" w:themeColor="text1"/>
              </w:rPr>
              <w:t>Korous</w:t>
            </w:r>
            <w:proofErr w:type="spellEnd"/>
            <w:r w:rsidRPr="00747976">
              <w:rPr>
                <w:rFonts w:eastAsia="SimSun"/>
                <w:color w:val="000000" w:themeColor="text1"/>
              </w:rPr>
              <w:t xml:space="preserve">, K. M., </w:t>
            </w:r>
            <w:proofErr w:type="spellStart"/>
            <w:r w:rsidRPr="00747976">
              <w:rPr>
                <w:rFonts w:eastAsia="SimSun"/>
                <w:color w:val="000000" w:themeColor="text1"/>
              </w:rPr>
              <w:t>Causadias</w:t>
            </w:r>
            <w:proofErr w:type="spellEnd"/>
            <w:r w:rsidRPr="00747976">
              <w:rPr>
                <w:rFonts w:eastAsia="SimSun"/>
                <w:color w:val="000000" w:themeColor="text1"/>
              </w:rPr>
              <w:t xml:space="preserve">, J. M., Bradley, R. H., Levy, R., Cahill, K. M., </w:t>
            </w: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 xml:space="preserve">, &amp; </w:t>
            </w:r>
            <w:proofErr w:type="spellStart"/>
            <w:r w:rsidRPr="00747976">
              <w:rPr>
                <w:rFonts w:eastAsia="SimSun"/>
                <w:color w:val="000000" w:themeColor="text1"/>
              </w:rPr>
              <w:t>Luthar</w:t>
            </w:r>
            <w:proofErr w:type="spellEnd"/>
            <w:r w:rsidRPr="00747976">
              <w:rPr>
                <w:rFonts w:eastAsia="SimSun"/>
                <w:color w:val="000000" w:themeColor="text1"/>
              </w:rPr>
              <w:t>, S. S. (2022). “More is better” or “better near the middle”? A U.S.-based individual participant data meta-analysis of socioeconomic status and depressive symptoms.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American Psychologist,</w:t>
            </w:r>
            <w:r w:rsidRPr="00747976">
              <w:rPr>
                <w:rFonts w:eastAsia="SimSun"/>
                <w:color w:val="000000" w:themeColor="text1"/>
              </w:rPr>
              <w:t xml:space="preserve">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78</w:t>
            </w:r>
            <w:r w:rsidRPr="00747976">
              <w:rPr>
                <w:rFonts w:eastAsia="SimSun"/>
                <w:color w:val="000000" w:themeColor="text1"/>
              </w:rPr>
              <w:t>, 305–320. </w:t>
            </w:r>
            <w:hyperlink r:id="rId9" w:tgtFrame="_blank" w:history="1">
              <w:r w:rsidRPr="00747976">
                <w:rPr>
                  <w:rStyle w:val="Hyperlink"/>
                  <w:rFonts w:eastAsia="SimSun"/>
                  <w:color w:val="000000" w:themeColor="text1"/>
                  <w:u w:val="none"/>
                </w:rPr>
                <w:t>https://doi.org/10.1037/amp0001076</w:t>
              </w:r>
            </w:hyperlink>
          </w:p>
        </w:tc>
      </w:tr>
      <w:tr w:rsidR="00747976" w:rsidRPr="00747976" w14:paraId="09E8D2CC" w14:textId="77777777" w:rsidTr="00E330B0">
        <w:tc>
          <w:tcPr>
            <w:tcW w:w="9990" w:type="dxa"/>
          </w:tcPr>
          <w:p w14:paraId="1DF2E285" w14:textId="2BE5165B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proofErr w:type="spellStart"/>
            <w:r w:rsidRPr="00747976">
              <w:rPr>
                <w:rFonts w:eastAsia="SimSun"/>
                <w:color w:val="000000" w:themeColor="text1"/>
              </w:rPr>
              <w:t>Korous</w:t>
            </w:r>
            <w:proofErr w:type="spellEnd"/>
            <w:r w:rsidRPr="00747976">
              <w:rPr>
                <w:rFonts w:eastAsia="SimSun"/>
                <w:color w:val="000000" w:themeColor="text1"/>
              </w:rPr>
              <w:t xml:space="preserve">, K. M., Bradley, R. H., </w:t>
            </w:r>
            <w:proofErr w:type="spellStart"/>
            <w:r w:rsidRPr="00747976">
              <w:rPr>
                <w:rFonts w:eastAsia="SimSun"/>
                <w:color w:val="000000" w:themeColor="text1"/>
              </w:rPr>
              <w:t>Luthar</w:t>
            </w:r>
            <w:proofErr w:type="spellEnd"/>
            <w:r w:rsidRPr="00747976">
              <w:rPr>
                <w:rFonts w:eastAsia="SimSun"/>
                <w:color w:val="000000" w:themeColor="text1"/>
              </w:rPr>
              <w:t xml:space="preserve">, S. S., </w:t>
            </w: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 xml:space="preserve">, Levy, R., Cahill, K. M., &amp; Rogers, C. R. (2022). Socioeconomic status and depressive symptoms: An individual-participant data meta-analysis on range restriction and measurement in the United States.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Journal of Affective Disorders,</w:t>
            </w:r>
            <w:r w:rsidRPr="00747976">
              <w:rPr>
                <w:rFonts w:eastAsia="SimSun"/>
                <w:color w:val="000000" w:themeColor="text1"/>
              </w:rPr>
              <w:t xml:space="preserve">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314</w:t>
            </w:r>
            <w:r w:rsidRPr="00747976">
              <w:rPr>
                <w:rFonts w:eastAsia="SimSun"/>
                <w:color w:val="000000" w:themeColor="text1"/>
              </w:rPr>
              <w:t>, 50–58. https://doi.org/10.1016/j.jad.2022.06.090</w:t>
            </w:r>
          </w:p>
        </w:tc>
      </w:tr>
      <w:tr w:rsidR="00747976" w:rsidRPr="00747976" w14:paraId="1538FA1D" w14:textId="77777777" w:rsidTr="00E330B0">
        <w:tc>
          <w:tcPr>
            <w:tcW w:w="9990" w:type="dxa"/>
          </w:tcPr>
          <w:p w14:paraId="5D335461" w14:textId="0E281AD6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color w:val="000000" w:themeColor="text1"/>
              </w:rPr>
              <w:t xml:space="preserve">Kim, J., </w:t>
            </w: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 xml:space="preserve">, </w:t>
            </w:r>
            <w:proofErr w:type="spellStart"/>
            <w:r w:rsidRPr="00747976">
              <w:rPr>
                <w:rFonts w:eastAsia="SimSun"/>
                <w:color w:val="000000" w:themeColor="text1"/>
              </w:rPr>
              <w:t>Korous</w:t>
            </w:r>
            <w:proofErr w:type="spellEnd"/>
            <w:r w:rsidRPr="00747976">
              <w:rPr>
                <w:rFonts w:eastAsia="SimSun"/>
                <w:color w:val="000000" w:themeColor="text1"/>
              </w:rPr>
              <w:t xml:space="preserve">, K., </w:t>
            </w:r>
            <w:proofErr w:type="spellStart"/>
            <w:r w:rsidRPr="00747976">
              <w:rPr>
                <w:rFonts w:eastAsia="SimSun"/>
                <w:color w:val="000000" w:themeColor="text1"/>
              </w:rPr>
              <w:t>Valiente</w:t>
            </w:r>
            <w:proofErr w:type="spellEnd"/>
            <w:r w:rsidRPr="00747976">
              <w:rPr>
                <w:rFonts w:eastAsia="SimSun"/>
                <w:color w:val="000000" w:themeColor="text1"/>
              </w:rPr>
              <w:t>, C., &amp; Tsethlikai, M. (2022). Chronic stress predicts post-traumatic stress disorder symptoms via executive function deficits among urban American Indian Children.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 xml:space="preserve">Stress, 25, </w:t>
            </w:r>
            <w:r w:rsidRPr="00747976">
              <w:rPr>
                <w:rFonts w:eastAsia="SimSun"/>
                <w:color w:val="000000" w:themeColor="text1"/>
              </w:rPr>
              <w:t>97–104. https://doi.org/10.1080/10253890.2021.2024164</w:t>
            </w:r>
          </w:p>
        </w:tc>
      </w:tr>
      <w:tr w:rsidR="00747976" w:rsidRPr="00747976" w14:paraId="10A04F85" w14:textId="77777777" w:rsidTr="00E330B0">
        <w:tc>
          <w:tcPr>
            <w:tcW w:w="9990" w:type="dxa"/>
          </w:tcPr>
          <w:p w14:paraId="41B32507" w14:textId="205E3826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color w:val="000000" w:themeColor="text1"/>
              </w:rPr>
              <w:t xml:space="preserve">Chen, H., He, T., Xu, M., Zhao, J., </w:t>
            </w: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>, &amp; Lin, X. (2022). Children’s oppositional defiant disorder symptoms make parents difficult to be nice: Longitudinal association among parent emotion regulation, child emotion regulation and children’s oppositional defiant disorder symptoms in Chinese children with oppositional defiant disorder.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Clinical Child Psychology and Psychiatry</w:t>
            </w:r>
            <w:r w:rsidRPr="00747976">
              <w:rPr>
                <w:rFonts w:eastAsia="SimSun"/>
                <w:color w:val="000000" w:themeColor="text1"/>
              </w:rPr>
              <w:t>,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27</w:t>
            </w:r>
            <w:r w:rsidRPr="00747976">
              <w:rPr>
                <w:rFonts w:eastAsia="SimSun"/>
                <w:color w:val="000000" w:themeColor="text1"/>
              </w:rPr>
              <w:t>, 1155–1169. https://doi.org/10.1177/1359104521105582</w:t>
            </w:r>
          </w:p>
        </w:tc>
      </w:tr>
      <w:tr w:rsidR="00747976" w:rsidRPr="00747976" w14:paraId="4375176F" w14:textId="77777777" w:rsidTr="00E330B0">
        <w:tc>
          <w:tcPr>
            <w:tcW w:w="9990" w:type="dxa"/>
          </w:tcPr>
          <w:p w14:paraId="515BA27B" w14:textId="280EE968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color w:val="000000" w:themeColor="text1"/>
              </w:rPr>
            </w:pPr>
            <w:r w:rsidRPr="00747976">
              <w:rPr>
                <w:rFonts w:eastAsia="SimSun"/>
                <w:color w:val="000000" w:themeColor="text1"/>
              </w:rPr>
              <w:t xml:space="preserve">Zhu, D., Chen, Y., </w:t>
            </w: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>, &amp; Dunsmore, J. C. (2022). Family functioning, emotion socialization, and children’s social competence: Gender-specific effects in Chinese families.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Journal of Child and Family Studies</w:t>
            </w:r>
            <w:r w:rsidRPr="00747976">
              <w:rPr>
                <w:rFonts w:eastAsia="SimSun"/>
                <w:color w:val="000000" w:themeColor="text1"/>
              </w:rPr>
              <w:t xml:space="preserve">,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32</w:t>
            </w:r>
            <w:r w:rsidRPr="00747976">
              <w:rPr>
                <w:rFonts w:eastAsia="SimSun"/>
                <w:color w:val="000000" w:themeColor="text1"/>
              </w:rPr>
              <w:t>, 257–271. </w:t>
            </w:r>
            <w:hyperlink r:id="rId10" w:history="1">
              <w:r w:rsidRPr="00747976">
                <w:rPr>
                  <w:rStyle w:val="Hyperlink"/>
                  <w:rFonts w:eastAsia="SimSun"/>
                  <w:color w:val="000000" w:themeColor="text1"/>
                  <w:u w:val="none"/>
                </w:rPr>
                <w:t>https://doi.org/10.1007/s10826-022-02480-1</w:t>
              </w:r>
            </w:hyperlink>
          </w:p>
        </w:tc>
      </w:tr>
      <w:tr w:rsidR="00747976" w:rsidRPr="00747976" w14:paraId="66309C8D" w14:textId="77777777" w:rsidTr="00E330B0">
        <w:tc>
          <w:tcPr>
            <w:tcW w:w="9990" w:type="dxa"/>
          </w:tcPr>
          <w:p w14:paraId="0C45A0A5" w14:textId="3335B23E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>, Sheehan, C. M., Petrov, M. E., &amp; Mattingly, J. (2021). Prospective associations between sedentary behavior and physical activity in adolescence and sleep duration in adulthood.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Preventive Medicine</w:t>
            </w:r>
            <w:r w:rsidRPr="00747976">
              <w:rPr>
                <w:rFonts w:eastAsia="SimSun"/>
                <w:color w:val="000000" w:themeColor="text1"/>
              </w:rPr>
              <w:t xml:space="preserve">,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153</w:t>
            </w:r>
            <w:r w:rsidRPr="00747976">
              <w:rPr>
                <w:rFonts w:eastAsia="SimSun"/>
                <w:color w:val="000000" w:themeColor="text1"/>
              </w:rPr>
              <w:t>, 106812. https://doi.org/10.1016/j.ypmed.2021.106812</w:t>
            </w:r>
          </w:p>
        </w:tc>
      </w:tr>
      <w:tr w:rsidR="00747976" w:rsidRPr="00747976" w14:paraId="7103DFB9" w14:textId="77777777" w:rsidTr="00E330B0">
        <w:tc>
          <w:tcPr>
            <w:tcW w:w="9990" w:type="dxa"/>
          </w:tcPr>
          <w:p w14:paraId="07C022CE" w14:textId="22F3C865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 xml:space="preserve">, Sheehan, C. M., </w:t>
            </w:r>
            <w:proofErr w:type="spellStart"/>
            <w:r w:rsidRPr="00747976">
              <w:rPr>
                <w:rFonts w:eastAsia="SimSun"/>
                <w:color w:val="000000" w:themeColor="text1"/>
              </w:rPr>
              <w:t>Valiente</w:t>
            </w:r>
            <w:proofErr w:type="spellEnd"/>
            <w:r w:rsidRPr="00747976">
              <w:rPr>
                <w:rFonts w:eastAsia="SimSun"/>
                <w:color w:val="000000" w:themeColor="text1"/>
              </w:rPr>
              <w:t xml:space="preserve">, C., Eisenberg, N., Doane, L. D., </w:t>
            </w:r>
            <w:proofErr w:type="spellStart"/>
            <w:r w:rsidRPr="00747976">
              <w:rPr>
                <w:rFonts w:eastAsia="SimSun"/>
                <w:color w:val="000000" w:themeColor="text1"/>
              </w:rPr>
              <w:t>Spinrad</w:t>
            </w:r>
            <w:proofErr w:type="spellEnd"/>
            <w:r w:rsidRPr="00747976">
              <w:rPr>
                <w:rFonts w:eastAsia="SimSun"/>
                <w:color w:val="000000" w:themeColor="text1"/>
              </w:rPr>
              <w:t xml:space="preserve">, T. L., ... &amp; Southworth, J. (2021). Similarities and differences between actigraphy and parent-reported sleep in a </w:t>
            </w:r>
            <w:r w:rsidRPr="00747976">
              <w:rPr>
                <w:rFonts w:eastAsia="SimSun"/>
                <w:color w:val="000000" w:themeColor="text1"/>
              </w:rPr>
              <w:lastRenderedPageBreak/>
              <w:t>Hispanic and non-Hispanic White sample.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Sleep Medicine</w:t>
            </w:r>
            <w:r w:rsidRPr="00747976">
              <w:rPr>
                <w:rFonts w:eastAsia="SimSun"/>
                <w:color w:val="000000" w:themeColor="text1"/>
              </w:rPr>
              <w:t>,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83</w:t>
            </w:r>
            <w:r w:rsidRPr="00747976">
              <w:rPr>
                <w:rFonts w:eastAsia="SimSun"/>
                <w:color w:val="000000" w:themeColor="text1"/>
              </w:rPr>
              <w:t>, 160–167. https://doi.org/10.1016/j.sleep.2021.04.036</w:t>
            </w:r>
          </w:p>
        </w:tc>
      </w:tr>
      <w:tr w:rsidR="00747976" w:rsidRPr="00747976" w14:paraId="77C076D6" w14:textId="77777777" w:rsidTr="00E330B0">
        <w:tc>
          <w:tcPr>
            <w:tcW w:w="9990" w:type="dxa"/>
          </w:tcPr>
          <w:p w14:paraId="78DAAA34" w14:textId="01F30BBC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color w:val="000000" w:themeColor="text1"/>
              </w:rPr>
            </w:pPr>
            <w:r w:rsidRPr="00747976">
              <w:rPr>
                <w:rFonts w:eastAsia="SimSun"/>
                <w:color w:val="000000" w:themeColor="text1"/>
              </w:rPr>
              <w:lastRenderedPageBreak/>
              <w:t xml:space="preserve">Zhang, X., </w:t>
            </w: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>, Bai, L., &amp; Chen, Y. (2021). Father-child relations mediate the relations between paternal expressiveness and adolescent behaviors.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Journal of Child and Family Studies</w:t>
            </w:r>
            <w:r w:rsidRPr="00747976">
              <w:rPr>
                <w:rFonts w:eastAsia="SimSun"/>
                <w:color w:val="000000" w:themeColor="text1"/>
              </w:rPr>
              <w:t xml:space="preserve">,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30</w:t>
            </w:r>
            <w:r w:rsidRPr="00747976">
              <w:rPr>
                <w:rFonts w:eastAsia="SimSun"/>
                <w:color w:val="000000" w:themeColor="text1"/>
              </w:rPr>
              <w:t>, 1016–1027. https://doi.org/10.1007/s10826-021-01901-x</w:t>
            </w:r>
          </w:p>
        </w:tc>
      </w:tr>
      <w:tr w:rsidR="00747976" w:rsidRPr="00747976" w14:paraId="0EF96481" w14:textId="77777777" w:rsidTr="00E330B0">
        <w:tc>
          <w:tcPr>
            <w:tcW w:w="9990" w:type="dxa"/>
          </w:tcPr>
          <w:p w14:paraId="516AF302" w14:textId="2AF1D0CB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color w:val="000000" w:themeColor="text1"/>
              </w:rPr>
              <w:t xml:space="preserve">Dang, X., </w:t>
            </w: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>, Chen, Y., &amp; Yang, X. (2021). Distinguishing between high-confidence true and false memories: Evidence from eye movements.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Australian Journal of Psychology</w:t>
            </w:r>
            <w:r w:rsidRPr="00747976">
              <w:rPr>
                <w:rFonts w:eastAsia="SimSun"/>
                <w:color w:val="000000" w:themeColor="text1"/>
              </w:rPr>
              <w:t xml:space="preserve">,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73</w:t>
            </w:r>
            <w:r w:rsidRPr="00747976">
              <w:rPr>
                <w:rFonts w:eastAsia="SimSun"/>
                <w:color w:val="000000" w:themeColor="text1"/>
              </w:rPr>
              <w:t>, 243–253. https://doi.org/10.1080/00049530.2020.1865779</w:t>
            </w:r>
          </w:p>
        </w:tc>
      </w:tr>
      <w:tr w:rsidR="00747976" w:rsidRPr="00747976" w14:paraId="0A16BEE7" w14:textId="77777777" w:rsidTr="00E330B0">
        <w:tc>
          <w:tcPr>
            <w:tcW w:w="9990" w:type="dxa"/>
          </w:tcPr>
          <w:p w14:paraId="327693F4" w14:textId="6C2BEC1F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color w:val="000000" w:themeColor="text1"/>
              </w:rPr>
            </w:pPr>
            <w:r w:rsidRPr="00747976">
              <w:rPr>
                <w:rFonts w:eastAsia="SimSun"/>
                <w:color w:val="000000" w:themeColor="text1"/>
              </w:rPr>
              <w:t xml:space="preserve">He, T., </w:t>
            </w: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>, Gu, D., Tan, Y., Chen, H., Wang, Y., &amp; Lin, X. (2021). Parental depression and conduct problems among Chinese migrant children with oppositional defiant disorder symptoms: Testing moderated mediation model.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Current Psychology</w:t>
            </w:r>
            <w:r w:rsidRPr="00747976">
              <w:rPr>
                <w:rFonts w:eastAsia="SimSun"/>
                <w:color w:val="000000" w:themeColor="text1"/>
              </w:rPr>
              <w:t>,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 xml:space="preserve"> 42</w:t>
            </w:r>
            <w:r w:rsidRPr="00747976">
              <w:rPr>
                <w:rFonts w:eastAsia="SimSun"/>
                <w:color w:val="000000" w:themeColor="text1"/>
              </w:rPr>
              <w:t>, 338–347. https://doi.org/10.1007/s12144-020-01328-5</w:t>
            </w:r>
          </w:p>
        </w:tc>
      </w:tr>
      <w:tr w:rsidR="00747976" w:rsidRPr="00747976" w14:paraId="16BAB8B8" w14:textId="77777777" w:rsidTr="00E330B0">
        <w:tc>
          <w:tcPr>
            <w:tcW w:w="9990" w:type="dxa"/>
          </w:tcPr>
          <w:p w14:paraId="77F5408F" w14:textId="5AB27005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color w:val="000000" w:themeColor="text1"/>
              </w:rPr>
            </w:pPr>
            <w:r w:rsidRPr="00747976">
              <w:rPr>
                <w:rFonts w:eastAsia="SimSun"/>
                <w:color w:val="000000" w:themeColor="text1"/>
              </w:rPr>
              <w:t xml:space="preserve">Sheehan, C. M., &amp; </w:t>
            </w:r>
            <w:r w:rsidRPr="00747976">
              <w:rPr>
                <w:rFonts w:eastAsia="SimSun"/>
                <w:b/>
                <w:bCs/>
                <w:color w:val="000000" w:themeColor="text1"/>
              </w:rPr>
              <w:t xml:space="preserve">Li, L. </w:t>
            </w:r>
            <w:r w:rsidRPr="00747976">
              <w:rPr>
                <w:rFonts w:eastAsia="SimSun"/>
                <w:color w:val="000000" w:themeColor="text1"/>
              </w:rPr>
              <w:t>(2020). Associations of exercise types with all-cause mortality among US adults.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Medicine &amp; Science in Sports &amp; Exercise</w:t>
            </w:r>
            <w:r w:rsidRPr="00747976">
              <w:rPr>
                <w:rFonts w:eastAsia="SimSun"/>
                <w:color w:val="000000" w:themeColor="text1"/>
              </w:rPr>
              <w:t>,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52</w:t>
            </w:r>
            <w:r w:rsidRPr="00747976">
              <w:rPr>
                <w:rFonts w:eastAsia="SimSun"/>
                <w:color w:val="000000" w:themeColor="text1"/>
              </w:rPr>
              <w:t>, 2554–2562. https://doi.org/10.1249/MSS.0000000000002406</w:t>
            </w:r>
          </w:p>
        </w:tc>
      </w:tr>
      <w:tr w:rsidR="00747976" w:rsidRPr="00747976" w14:paraId="4F0E46F4" w14:textId="77777777" w:rsidTr="00E330B0">
        <w:tc>
          <w:tcPr>
            <w:tcW w:w="9990" w:type="dxa"/>
          </w:tcPr>
          <w:p w14:paraId="6FDB6713" w14:textId="1446B5F5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color w:val="000000" w:themeColor="text1"/>
              </w:rPr>
            </w:pPr>
            <w:r w:rsidRPr="00747976">
              <w:rPr>
                <w:rFonts w:eastAsia="SimSun"/>
                <w:color w:val="000000" w:themeColor="text1"/>
              </w:rPr>
              <w:t xml:space="preserve">Sheehan, C. M., </w:t>
            </w: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 xml:space="preserve">, &amp; Friedman, E. M. (2020). Quantity, timing, and type of childhood adversity and sleep quality in adulthood,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Sleep Health</w:t>
            </w:r>
            <w:r w:rsidRPr="00747976">
              <w:rPr>
                <w:rFonts w:eastAsia="SimSun"/>
                <w:color w:val="000000" w:themeColor="text1"/>
              </w:rPr>
              <w:t xml:space="preserve">,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6</w:t>
            </w:r>
            <w:r w:rsidRPr="00747976">
              <w:rPr>
                <w:rFonts w:eastAsia="SimSun"/>
                <w:color w:val="000000" w:themeColor="text1"/>
              </w:rPr>
              <w:t>, 246–252. https://doi.org/10.1016/j.sleh.2020.01.010</w:t>
            </w:r>
          </w:p>
        </w:tc>
      </w:tr>
      <w:tr w:rsidR="00747976" w:rsidRPr="00747976" w14:paraId="5884F9B9" w14:textId="77777777" w:rsidTr="00E330B0">
        <w:tc>
          <w:tcPr>
            <w:tcW w:w="9990" w:type="dxa"/>
          </w:tcPr>
          <w:p w14:paraId="25EB8CCA" w14:textId="019763FE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 xml:space="preserve">, Sheehan, C. M., &amp; Thompson, M. S. (2019). Measurement invariance and sleep quality differences between men and women in the Pittsburgh Sleep Quality Index.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Journal of Clinical Sleep Medicine</w:t>
            </w:r>
            <w:r w:rsidRPr="00747976">
              <w:rPr>
                <w:rFonts w:eastAsia="SimSun"/>
                <w:color w:val="000000" w:themeColor="text1"/>
              </w:rPr>
              <w:t xml:space="preserve">, 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15</w:t>
            </w:r>
            <w:r w:rsidRPr="00747976">
              <w:rPr>
                <w:rFonts w:eastAsia="SimSun"/>
                <w:color w:val="000000" w:themeColor="text1"/>
              </w:rPr>
              <w:t>, 1769–1776. https://doi.org/10.5664/jcsm.8082</w:t>
            </w:r>
          </w:p>
        </w:tc>
      </w:tr>
      <w:tr w:rsidR="00747976" w:rsidRPr="00747976" w14:paraId="6F0F67A8" w14:textId="77777777" w:rsidTr="00E330B0">
        <w:tc>
          <w:tcPr>
            <w:tcW w:w="9990" w:type="dxa"/>
          </w:tcPr>
          <w:p w14:paraId="72BD9BD0" w14:textId="48157AD4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b/>
                <w:bCs/>
                <w:color w:val="000000" w:themeColor="text1"/>
              </w:rPr>
              <w:t>Li</w:t>
            </w:r>
            <w:r w:rsidRPr="00747976">
              <w:rPr>
                <w:rFonts w:eastAsia="SimSun"/>
                <w:b/>
                <w:color w:val="000000" w:themeColor="text1"/>
              </w:rPr>
              <w:t>, L</w:t>
            </w:r>
            <w:r w:rsidRPr="00747976">
              <w:rPr>
                <w:rFonts w:eastAsia="SimSun"/>
                <w:b/>
                <w:bCs/>
                <w:color w:val="000000" w:themeColor="text1"/>
              </w:rPr>
              <w:t>.</w:t>
            </w:r>
            <w:r w:rsidRPr="00747976">
              <w:rPr>
                <w:rFonts w:eastAsia="SimSun"/>
                <w:color w:val="000000" w:themeColor="text1"/>
              </w:rPr>
              <w:t>, Lin, X., Hinshaw, S. P., Du, H., Qin, S. &amp; Fang, X. (2018). Longitudinal associations between oppositional defiant symptoms and interpersonal relationships among Chinese children.</w:t>
            </w:r>
            <w:r w:rsidRPr="00747976">
              <w:rPr>
                <w:rFonts w:eastAsia="SimSun"/>
                <w:i/>
                <w:color w:val="000000" w:themeColor="text1"/>
              </w:rPr>
              <w:t xml:space="preserve"> Journal of Abnormal Child Psychology, </w:t>
            </w:r>
            <w:r w:rsidRPr="00747976">
              <w:rPr>
                <w:rFonts w:eastAsia="SimSun"/>
                <w:bCs/>
                <w:i/>
                <w:color w:val="000000" w:themeColor="text1"/>
              </w:rPr>
              <w:t>6</w:t>
            </w:r>
            <w:r w:rsidRPr="00747976">
              <w:rPr>
                <w:rFonts w:eastAsia="SimSun"/>
                <w:bCs/>
                <w:color w:val="000000" w:themeColor="text1"/>
              </w:rPr>
              <w:t>, 1267</w:t>
            </w:r>
            <w:r w:rsidRPr="00747976">
              <w:rPr>
                <w:rFonts w:eastAsia="SimSun"/>
                <w:color w:val="000000" w:themeColor="text1"/>
              </w:rPr>
              <w:t>–</w:t>
            </w:r>
            <w:r w:rsidRPr="00747976">
              <w:rPr>
                <w:rFonts w:eastAsia="SimSun"/>
                <w:bCs/>
                <w:color w:val="000000" w:themeColor="text1"/>
              </w:rPr>
              <w:t>1281. https://doi.org/10.1007/s10802-017-0359-5</w:t>
            </w:r>
          </w:p>
        </w:tc>
      </w:tr>
      <w:tr w:rsidR="00747976" w:rsidRPr="00747976" w14:paraId="669EF3A8" w14:textId="77777777" w:rsidTr="00E330B0">
        <w:tc>
          <w:tcPr>
            <w:tcW w:w="9990" w:type="dxa"/>
          </w:tcPr>
          <w:p w14:paraId="55883D27" w14:textId="5AA98527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b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>, Bai, L., Zhang, X., &amp; Chen, Y. (2018). Family functioning during adolescence: The roles of paternal and maternal emotion dysregulation and parent-adolescent relationships.</w:t>
            </w:r>
            <w:r w:rsidRPr="00747976">
              <w:rPr>
                <w:rFonts w:eastAsia="SimSun"/>
                <w:i/>
                <w:color w:val="000000" w:themeColor="text1"/>
              </w:rPr>
              <w:t xml:space="preserve"> Journal of Child and Family Studies, 27</w:t>
            </w:r>
            <w:r w:rsidRPr="00747976">
              <w:rPr>
                <w:rFonts w:eastAsia="SimSun"/>
                <w:color w:val="000000" w:themeColor="text1"/>
              </w:rPr>
              <w:t>, 1311–1323. https://doi.org/10.1007/s10826-017-0968-1</w:t>
            </w:r>
          </w:p>
        </w:tc>
      </w:tr>
      <w:tr w:rsidR="00747976" w:rsidRPr="00747976" w14:paraId="4C96FDDB" w14:textId="77777777" w:rsidTr="00E330B0">
        <w:tc>
          <w:tcPr>
            <w:tcW w:w="9990" w:type="dxa"/>
          </w:tcPr>
          <w:p w14:paraId="681D7178" w14:textId="49B23EBF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color w:val="000000" w:themeColor="text1"/>
              </w:rPr>
            </w:pPr>
            <w:r w:rsidRPr="00747976">
              <w:rPr>
                <w:rFonts w:eastAsia="SimSun"/>
                <w:color w:val="000000" w:themeColor="text1"/>
              </w:rPr>
              <w:t>Lin, X.,</w:t>
            </w:r>
            <w:r w:rsidRPr="00747976">
              <w:rPr>
                <w:rFonts w:eastAsia="SimSun"/>
                <w:b/>
                <w:color w:val="000000" w:themeColor="text1"/>
              </w:rPr>
              <w:t xml:space="preserve"> Li, L.</w:t>
            </w:r>
            <w:r w:rsidRPr="00747976">
              <w:rPr>
                <w:rFonts w:eastAsia="SimSun"/>
                <w:color w:val="000000" w:themeColor="text1"/>
              </w:rPr>
              <w:t xml:space="preserve">, Heath, M. A., Chi, P., Xu, S., &amp; Fang, X. (2018). Multiple levels of family factors and oppositional defiant disorder symptoms among Chinese children. </w:t>
            </w:r>
            <w:r w:rsidRPr="00747976">
              <w:rPr>
                <w:rFonts w:eastAsia="SimSun"/>
                <w:i/>
                <w:color w:val="000000" w:themeColor="text1"/>
              </w:rPr>
              <w:t>Family Process, 7</w:t>
            </w:r>
            <w:r w:rsidRPr="00747976">
              <w:rPr>
                <w:rFonts w:eastAsia="SimSun"/>
                <w:iCs/>
                <w:color w:val="000000" w:themeColor="text1"/>
              </w:rPr>
              <w:t>, 195</w:t>
            </w:r>
            <w:r w:rsidRPr="00747976">
              <w:rPr>
                <w:rFonts w:eastAsia="SimSun"/>
                <w:color w:val="000000" w:themeColor="text1"/>
              </w:rPr>
              <w:t>–</w:t>
            </w:r>
            <w:r w:rsidRPr="00747976">
              <w:rPr>
                <w:rFonts w:eastAsia="SimSun"/>
                <w:iCs/>
                <w:color w:val="000000" w:themeColor="text1"/>
              </w:rPr>
              <w:t>210. https://doi.org/10.1111/famp.12269</w:t>
            </w:r>
          </w:p>
        </w:tc>
      </w:tr>
      <w:tr w:rsidR="00747976" w:rsidRPr="00747976" w14:paraId="2BFAC186" w14:textId="77777777" w:rsidTr="00E330B0">
        <w:tc>
          <w:tcPr>
            <w:tcW w:w="9990" w:type="dxa"/>
          </w:tcPr>
          <w:p w14:paraId="43F1BD5F" w14:textId="2DE78BAC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47976">
              <w:rPr>
                <w:rFonts w:eastAsia="SimSun"/>
                <w:b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 xml:space="preserve">, Lin, X., Chi, P., Heath, M. A., Fang, X., Du, H., &amp; Wang, Z. (2016). Maltreatment and emotional and behavioral problems in Chinese children with and without oppositional defiant disorder: The mediating role of the parent-child relationship. </w:t>
            </w:r>
            <w:r w:rsidRPr="00747976">
              <w:rPr>
                <w:rFonts w:eastAsia="SimSun"/>
                <w:i/>
                <w:color w:val="000000" w:themeColor="text1"/>
              </w:rPr>
              <w:t>Journal of Interpersonal Violence, 31</w:t>
            </w:r>
            <w:r w:rsidRPr="00747976">
              <w:rPr>
                <w:rFonts w:eastAsia="SimSun"/>
                <w:color w:val="000000" w:themeColor="text1"/>
              </w:rPr>
              <w:t>, 2915–2939. https://doi.org/10.1177/0886260515624234</w:t>
            </w:r>
          </w:p>
        </w:tc>
      </w:tr>
      <w:tr w:rsidR="00747976" w:rsidRPr="00747976" w14:paraId="55C6D313" w14:textId="77777777" w:rsidTr="00E330B0">
        <w:tc>
          <w:tcPr>
            <w:tcW w:w="9990" w:type="dxa"/>
          </w:tcPr>
          <w:p w14:paraId="338022E1" w14:textId="019965B9" w:rsidR="00044429" w:rsidRPr="00747976" w:rsidRDefault="00044429" w:rsidP="00F20E97">
            <w:pPr>
              <w:autoSpaceDE w:val="0"/>
              <w:autoSpaceDN w:val="0"/>
              <w:adjustRightInd w:val="0"/>
              <w:ind w:left="720" w:hanging="720"/>
              <w:rPr>
                <w:color w:val="000000" w:themeColor="text1"/>
              </w:rPr>
            </w:pPr>
            <w:r w:rsidRPr="00747976">
              <w:rPr>
                <w:rFonts w:eastAsia="SimSun"/>
                <w:color w:val="000000" w:themeColor="text1"/>
              </w:rPr>
              <w:t xml:space="preserve">Lin, X., </w:t>
            </w:r>
            <w:r w:rsidRPr="00747976">
              <w:rPr>
                <w:rFonts w:eastAsia="SimSun"/>
                <w:b/>
                <w:color w:val="000000" w:themeColor="text1"/>
              </w:rPr>
              <w:t>Li, L.</w:t>
            </w:r>
            <w:r w:rsidRPr="00747976">
              <w:rPr>
                <w:rFonts w:eastAsia="SimSun"/>
                <w:color w:val="000000" w:themeColor="text1"/>
              </w:rPr>
              <w:t>, Chi, P., Wang, Z., Heath, M. A., Du, H., &amp; Fang, X. (2016). Child maltreatment and interpersonal relationship among Chinese children with oppositional defiant disorder.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Child Abuse &amp; Neglect</w:t>
            </w:r>
            <w:r w:rsidRPr="00747976">
              <w:rPr>
                <w:rFonts w:eastAsia="SimSun"/>
                <w:color w:val="000000" w:themeColor="text1"/>
              </w:rPr>
              <w:t>, </w:t>
            </w:r>
            <w:r w:rsidRPr="00747976">
              <w:rPr>
                <w:rFonts w:eastAsia="SimSun"/>
                <w:i/>
                <w:iCs/>
                <w:color w:val="000000" w:themeColor="text1"/>
              </w:rPr>
              <w:t>51</w:t>
            </w:r>
            <w:r w:rsidRPr="00747976">
              <w:rPr>
                <w:rFonts w:eastAsia="SimSun"/>
                <w:color w:val="000000" w:themeColor="text1"/>
              </w:rPr>
              <w:t>, 192–202. https://doi.org/10.1016/j.chiabu.2015.10.013</w:t>
            </w:r>
          </w:p>
        </w:tc>
      </w:tr>
    </w:tbl>
    <w:p w14:paraId="5F8A1A1F" w14:textId="77777777" w:rsidR="005C2277" w:rsidRDefault="005C2277"/>
    <w:p w14:paraId="7D7CB359" w14:textId="33F96507" w:rsidR="005C2277" w:rsidRPr="00EE2CB5" w:rsidRDefault="005C2277" w:rsidP="00EE2CB5">
      <w:pPr>
        <w:autoSpaceDE w:val="0"/>
        <w:autoSpaceDN w:val="0"/>
        <w:adjustRightInd w:val="0"/>
        <w:spacing w:after="20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lastRenderedPageBreak/>
        <w:t>Invited Book Chapters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9990"/>
      </w:tblGrid>
      <w:tr w:rsidR="00E330B0" w:rsidRPr="009053A7" w14:paraId="73B59FD3" w14:textId="77777777" w:rsidTr="00E330B0">
        <w:tc>
          <w:tcPr>
            <w:tcW w:w="9990" w:type="dxa"/>
          </w:tcPr>
          <w:p w14:paraId="279E01BE" w14:textId="35086E20" w:rsidR="007F4F24" w:rsidRPr="00E43D27" w:rsidRDefault="007F4F24" w:rsidP="00123A48">
            <w:pPr>
              <w:autoSpaceDE w:val="0"/>
              <w:autoSpaceDN w:val="0"/>
              <w:adjustRightInd w:val="0"/>
              <w:ind w:left="720" w:hanging="720"/>
              <w:rPr>
                <w:color w:val="000000" w:themeColor="text1"/>
              </w:rPr>
            </w:pPr>
            <w:proofErr w:type="spellStart"/>
            <w:r w:rsidRPr="009053A7">
              <w:rPr>
                <w:rFonts w:eastAsia="SimSun"/>
                <w:color w:val="000000" w:themeColor="text1"/>
              </w:rPr>
              <w:t>Valiente</w:t>
            </w:r>
            <w:proofErr w:type="spellEnd"/>
            <w:r w:rsidRPr="009053A7">
              <w:rPr>
                <w:color w:val="000000" w:themeColor="text1"/>
              </w:rPr>
              <w:t xml:space="preserve">, C., Wang. W., </w:t>
            </w:r>
            <w:r w:rsidRPr="009053A7">
              <w:rPr>
                <w:b/>
                <w:bCs/>
                <w:color w:val="000000" w:themeColor="text1"/>
              </w:rPr>
              <w:t>Li, L.</w:t>
            </w:r>
            <w:r w:rsidRPr="009053A7">
              <w:rPr>
                <w:color w:val="000000" w:themeColor="text1"/>
              </w:rPr>
              <w:t xml:space="preserve">, &amp; Fraser A. M. </w:t>
            </w:r>
            <w:r>
              <w:rPr>
                <w:color w:val="000000" w:themeColor="text1"/>
              </w:rPr>
              <w:t>(2022</w:t>
            </w:r>
            <w:r w:rsidRPr="009053A7">
              <w:rPr>
                <w:color w:val="000000" w:themeColor="text1"/>
              </w:rPr>
              <w:t xml:space="preserve">). Students’ emotions and their academic achievement. In T. L. </w:t>
            </w:r>
            <w:proofErr w:type="spellStart"/>
            <w:r w:rsidRPr="009053A7">
              <w:rPr>
                <w:color w:val="000000" w:themeColor="text1"/>
              </w:rPr>
              <w:t>Spinrad</w:t>
            </w:r>
            <w:proofErr w:type="spellEnd"/>
            <w:r>
              <w:rPr>
                <w:color w:val="000000" w:themeColor="text1"/>
              </w:rPr>
              <w:t xml:space="preserve"> &amp; J. Liew</w:t>
            </w:r>
            <w:r w:rsidRPr="009053A7">
              <w:rPr>
                <w:color w:val="000000" w:themeColor="text1"/>
              </w:rPr>
              <w:t xml:space="preserve"> (Ed</w:t>
            </w:r>
            <w:r>
              <w:rPr>
                <w:color w:val="000000" w:themeColor="text1"/>
              </w:rPr>
              <w:t>s</w:t>
            </w:r>
            <w:r w:rsidRPr="009053A7">
              <w:rPr>
                <w:color w:val="000000" w:themeColor="text1"/>
              </w:rPr>
              <w:t xml:space="preserve">.), </w:t>
            </w:r>
            <w:r>
              <w:rPr>
                <w:color w:val="000000" w:themeColor="text1"/>
              </w:rPr>
              <w:t xml:space="preserve">Social and Emotional Learning Section; </w:t>
            </w:r>
            <w:r w:rsidRPr="009053A7">
              <w:rPr>
                <w:color w:val="000000" w:themeColor="text1"/>
              </w:rPr>
              <w:t>D. Fisher (Ed.), </w:t>
            </w:r>
            <w:r w:rsidRPr="009053A7">
              <w:rPr>
                <w:i/>
                <w:iCs/>
                <w:color w:val="000000" w:themeColor="text1"/>
              </w:rPr>
              <w:t>Routledge Encyclopedia of Education</w:t>
            </w:r>
            <w:r w:rsidRPr="009053A7">
              <w:rPr>
                <w:color w:val="000000" w:themeColor="text1"/>
              </w:rPr>
              <w:t>. Taylor &amp; Francis.</w:t>
            </w:r>
          </w:p>
        </w:tc>
      </w:tr>
    </w:tbl>
    <w:p w14:paraId="1ECB92EC" w14:textId="77777777" w:rsidR="00AD5245" w:rsidRDefault="00AD5245" w:rsidP="005C173D">
      <w:pPr>
        <w:snapToGrid w:val="0"/>
        <w:spacing w:afterLines="45" w:after="190" w:line="288" w:lineRule="auto"/>
        <w:jc w:val="center"/>
        <w:rPr>
          <w:rFonts w:eastAsiaTheme="minorEastAsia"/>
          <w:b/>
          <w:bCs/>
        </w:rPr>
      </w:pPr>
    </w:p>
    <w:p w14:paraId="64B35718" w14:textId="5A5F8DB1" w:rsidR="006C1ED8" w:rsidRDefault="006C1ED8" w:rsidP="005C173D">
      <w:pPr>
        <w:snapToGrid w:val="0"/>
        <w:spacing w:afterLines="45" w:after="190" w:line="288" w:lineRule="auto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Presentations</w:t>
      </w:r>
    </w:p>
    <w:p w14:paraId="7AD439D4" w14:textId="3C49CFE1" w:rsidR="00352DFD" w:rsidRPr="006065DC" w:rsidRDefault="004E09D4" w:rsidP="006065DC">
      <w:pPr>
        <w:autoSpaceDE w:val="0"/>
        <w:autoSpaceDN w:val="0"/>
        <w:adjustRightInd w:val="0"/>
        <w:spacing w:after="20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Refereed Presentations at Conferences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73" w:type="dxa"/>
          <w:right w:w="28" w:type="dxa"/>
        </w:tblCellMar>
        <w:tblLook w:val="04A0" w:firstRow="1" w:lastRow="0" w:firstColumn="1" w:lastColumn="0" w:noHBand="0" w:noVBand="1"/>
      </w:tblPr>
      <w:tblGrid>
        <w:gridCol w:w="9990"/>
      </w:tblGrid>
      <w:tr w:rsidR="00DB798C" w:rsidRPr="009053A7" w14:paraId="02180483" w14:textId="77777777" w:rsidTr="00E330B0">
        <w:tc>
          <w:tcPr>
            <w:tcW w:w="9990" w:type="dxa"/>
          </w:tcPr>
          <w:p w14:paraId="601AE034" w14:textId="586FF604" w:rsidR="00DB798C" w:rsidRPr="008C524B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</w:pPr>
            <w:r w:rsidRPr="008C524B"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t>Li, L.</w:t>
            </w:r>
            <w:r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>(</w:t>
            </w:r>
            <w:r w:rsidRPr="004C1F0D">
              <w:rPr>
                <w:rFonts w:eastAsia="SimSun"/>
                <w:color w:val="000000" w:themeColor="text1"/>
                <w:shd w:val="clear" w:color="auto" w:fill="FFFFFF"/>
              </w:rPr>
              <w:t>202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5, </w:t>
            </w:r>
            <w:r w:rsidR="00712174">
              <w:rPr>
                <w:rFonts w:eastAsia="SimSun"/>
                <w:color w:val="000000" w:themeColor="text1"/>
                <w:shd w:val="clear" w:color="auto" w:fill="FFFFFF"/>
              </w:rPr>
              <w:t>October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1</w:t>
            </w:r>
            <w:r w:rsidR="00712174">
              <w:rPr>
                <w:rFonts w:eastAsia="SimSun"/>
                <w:color w:val="000000" w:themeColor="text1"/>
                <w:shd w:val="clear" w:color="auto" w:fill="FFFFFF"/>
              </w:rPr>
              <w:t>5</w:t>
            </w:r>
            <w:r w:rsidRPr="004C1F0D">
              <w:rPr>
                <w:rFonts w:eastAsia="SimSun"/>
                <w:color w:val="000000" w:themeColor="text1"/>
                <w:shd w:val="clear" w:color="auto" w:fill="FFFFFF"/>
              </w:rPr>
              <w:t>–</w:t>
            </w:r>
            <w:r w:rsidR="00712174">
              <w:rPr>
                <w:rFonts w:eastAsia="SimSun"/>
                <w:color w:val="000000" w:themeColor="text1"/>
                <w:shd w:val="clear" w:color="auto" w:fill="FFFFFF"/>
              </w:rPr>
              <w:t>18</w:t>
            </w:r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 xml:space="preserve">). </w:t>
            </w:r>
            <w:r w:rsidR="00B15462" w:rsidRP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Mother-</w:t>
            </w:r>
            <w:r w:rsid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p</w:t>
            </w:r>
            <w:r w:rsidR="00B15462" w:rsidRP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reschooler RSA </w:t>
            </w:r>
            <w:r w:rsid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s</w:t>
            </w:r>
            <w:r w:rsidR="00B15462" w:rsidRP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ynchrony and </w:t>
            </w:r>
            <w:r w:rsid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c</w:t>
            </w:r>
            <w:r w:rsidR="00B15462" w:rsidRP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hild </w:t>
            </w:r>
            <w:r w:rsid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e</w:t>
            </w:r>
            <w:r w:rsidR="00B15462" w:rsidRP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motion </w:t>
            </w:r>
            <w:r w:rsid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r</w:t>
            </w:r>
            <w:r w:rsidR="00B15462" w:rsidRP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egulation </w:t>
            </w:r>
            <w:r w:rsid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d</w:t>
            </w:r>
            <w:r w:rsidR="00B15462" w:rsidRP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evelopment </w:t>
            </w:r>
            <w:r w:rsid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a</w:t>
            </w:r>
            <w:r w:rsidR="00B15462" w:rsidRP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cross </w:t>
            </w:r>
            <w:r w:rsid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v</w:t>
            </w:r>
            <w:r w:rsidR="00B15462" w:rsidRP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arying </w:t>
            </w:r>
            <w:r w:rsid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l</w:t>
            </w:r>
            <w:r w:rsidR="00B15462" w:rsidRP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evels of </w:t>
            </w:r>
            <w:r w:rsid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f</w:t>
            </w:r>
            <w:r w:rsidR="00B15462" w:rsidRP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amily </w:t>
            </w:r>
            <w:r w:rsid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s</w:t>
            </w:r>
            <w:r w:rsidR="00B15462" w:rsidRPr="00B15462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tress</w:t>
            </w:r>
            <w:r w:rsidRPr="00226644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B51575">
              <w:rPr>
                <w:rFonts w:eastAsia="SimSun"/>
                <w:color w:val="000000" w:themeColor="text1"/>
                <w:shd w:val="clear" w:color="auto" w:fill="FFFFFF"/>
              </w:rPr>
              <w:t>[</w:t>
            </w:r>
            <w:r>
              <w:rPr>
                <w:rFonts w:eastAsia="SimSun"/>
                <w:color w:val="000000" w:themeColor="text1"/>
              </w:rPr>
              <w:t>p</w:t>
            </w:r>
            <w:r w:rsidRPr="009B36CF">
              <w:rPr>
                <w:rFonts w:eastAsia="SimSun"/>
                <w:color w:val="000000" w:themeColor="text1"/>
              </w:rPr>
              <w:t xml:space="preserve">aper </w:t>
            </w:r>
            <w:r>
              <w:rPr>
                <w:rFonts w:eastAsia="SimSun"/>
                <w:color w:val="000000" w:themeColor="text1"/>
              </w:rPr>
              <w:t>s</w:t>
            </w:r>
            <w:r w:rsidRPr="009B36CF">
              <w:rPr>
                <w:rFonts w:eastAsia="SimSun"/>
                <w:color w:val="000000" w:themeColor="text1"/>
              </w:rPr>
              <w:t>ymposium</w:t>
            </w:r>
            <w:r w:rsidRPr="00B51575">
              <w:rPr>
                <w:rFonts w:eastAsia="SimSun"/>
                <w:color w:val="000000" w:themeColor="text1"/>
                <w:shd w:val="clear" w:color="auto" w:fill="FFFFFF"/>
              </w:rPr>
              <w:t xml:space="preserve">]. </w:t>
            </w:r>
            <w:r w:rsidR="00880282" w:rsidRPr="00880282">
              <w:rPr>
                <w:rFonts w:eastAsia="SimSun"/>
                <w:color w:val="000000" w:themeColor="text1"/>
                <w:shd w:val="clear" w:color="auto" w:fill="FFFFFF"/>
              </w:rPr>
              <w:t>The Society for Psychophysiological Research (SPR)</w:t>
            </w:r>
            <w:r w:rsidR="00880282">
              <w:rPr>
                <w:rFonts w:eastAsia="SimSun"/>
                <w:color w:val="000000" w:themeColor="text1"/>
                <w:shd w:val="clear" w:color="auto" w:fill="FFFFFF"/>
              </w:rPr>
              <w:t xml:space="preserve"> 2025</w:t>
            </w:r>
            <w:r w:rsidRPr="00B51575">
              <w:rPr>
                <w:rFonts w:eastAsia="SimSun"/>
                <w:color w:val="000000" w:themeColor="text1"/>
                <w:shd w:val="clear" w:color="auto" w:fill="FFFFFF"/>
              </w:rPr>
              <w:t xml:space="preserve">, </w:t>
            </w:r>
            <w:r w:rsidR="00A3707A" w:rsidRPr="00A3707A">
              <w:rPr>
                <w:rFonts w:eastAsia="SimSun"/>
                <w:color w:val="000000" w:themeColor="text1"/>
                <w:shd w:val="clear" w:color="auto" w:fill="FFFFFF"/>
              </w:rPr>
              <w:t>Montréal, Canada</w:t>
            </w:r>
            <w:r w:rsidRPr="00B51575">
              <w:rPr>
                <w:rFonts w:eastAsia="SimSun"/>
                <w:color w:val="000000" w:themeColor="text1"/>
                <w:shd w:val="clear" w:color="auto" w:fill="FFFFFF"/>
              </w:rPr>
              <w:t>.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2040FF">
              <w:rPr>
                <w:rFonts w:eastAsia="SimSun"/>
                <w:color w:val="000000" w:themeColor="text1"/>
                <w:shd w:val="clear" w:color="auto" w:fill="FFFFFF"/>
              </w:rPr>
              <w:t>(</w:t>
            </w:r>
            <w:r w:rsidR="00A3707A" w:rsidRPr="003E7BC3">
              <w:rPr>
                <w:rFonts w:eastAsia="SimSun"/>
                <w:color w:val="000000" w:themeColor="text1"/>
                <w:shd w:val="clear" w:color="auto" w:fill="FFFFFF"/>
              </w:rPr>
              <w:t>International</w:t>
            </w:r>
            <w:r w:rsidRPr="002040FF">
              <w:rPr>
                <w:rFonts w:eastAsia="SimSun"/>
                <w:color w:val="000000" w:themeColor="text1"/>
                <w:shd w:val="clear" w:color="auto" w:fill="FFFFFF"/>
              </w:rPr>
              <w:t>)</w:t>
            </w:r>
          </w:p>
        </w:tc>
      </w:tr>
      <w:tr w:rsidR="00DB798C" w:rsidRPr="009053A7" w14:paraId="36E549D1" w14:textId="77777777" w:rsidTr="00E330B0">
        <w:tc>
          <w:tcPr>
            <w:tcW w:w="9990" w:type="dxa"/>
          </w:tcPr>
          <w:p w14:paraId="55A1AFE2" w14:textId="183D7B1E" w:rsidR="00DB798C" w:rsidRPr="00226644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</w:pPr>
            <w:r w:rsidRPr="008C524B"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t>Li, L.</w:t>
            </w:r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 xml:space="preserve">, &amp; </w:t>
            </w:r>
            <w:proofErr w:type="spellStart"/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>Lunkenheimer</w:t>
            </w:r>
            <w:proofErr w:type="spellEnd"/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>, E. (</w:t>
            </w:r>
            <w:r w:rsidRPr="004C1F0D">
              <w:rPr>
                <w:rFonts w:eastAsia="SimSun"/>
                <w:color w:val="000000" w:themeColor="text1"/>
                <w:shd w:val="clear" w:color="auto" w:fill="FFFFFF"/>
              </w:rPr>
              <w:t>202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5, May 1</w:t>
            </w:r>
            <w:r w:rsidRPr="004C1F0D">
              <w:rPr>
                <w:rFonts w:eastAsia="SimSun"/>
                <w:color w:val="000000" w:themeColor="text1"/>
                <w:shd w:val="clear" w:color="auto" w:fill="FFFFFF"/>
              </w:rPr>
              <w:t>–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3</w:t>
            </w:r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 xml:space="preserve">). </w:t>
            </w:r>
            <w:r w:rsidRPr="00226644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Dynamic 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m</w:t>
            </w:r>
            <w:r w:rsidRPr="00226644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other-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c</w:t>
            </w:r>
            <w:r w:rsidRPr="00226644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hild and 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f</w:t>
            </w:r>
            <w:r w:rsidRPr="00226644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ather-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c</w:t>
            </w:r>
            <w:r w:rsidRPr="00226644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hild RSA 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s</w:t>
            </w:r>
            <w:r w:rsidRPr="00226644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ynchrony 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v</w:t>
            </w:r>
            <w:r w:rsidRPr="00226644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ary by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 r</w:t>
            </w:r>
            <w:r w:rsidRPr="00226644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eal-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t</w:t>
            </w:r>
            <w:r w:rsidRPr="00226644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ime 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p</w:t>
            </w:r>
            <w:r w:rsidRPr="00226644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ositive, 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n</w:t>
            </w:r>
            <w:r w:rsidRPr="00226644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egative, and 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n</w:t>
            </w:r>
            <w:r w:rsidRPr="00226644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eutral 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a</w:t>
            </w:r>
            <w:r w:rsidRPr="00226644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ffective 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s</w:t>
            </w:r>
            <w:r w:rsidRPr="00226644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ynchrony </w:t>
            </w:r>
            <w:r w:rsidRPr="00B51575">
              <w:rPr>
                <w:rFonts w:eastAsia="SimSun"/>
                <w:color w:val="000000" w:themeColor="text1"/>
                <w:shd w:val="clear" w:color="auto" w:fill="FFFFFF"/>
              </w:rPr>
              <w:t>[</w:t>
            </w:r>
            <w:r>
              <w:rPr>
                <w:rFonts w:eastAsia="SimSun"/>
                <w:color w:val="000000" w:themeColor="text1"/>
              </w:rPr>
              <w:t>p</w:t>
            </w:r>
            <w:r w:rsidRPr="009B36CF">
              <w:rPr>
                <w:rFonts w:eastAsia="SimSun"/>
                <w:color w:val="000000" w:themeColor="text1"/>
              </w:rPr>
              <w:t xml:space="preserve">aper </w:t>
            </w:r>
            <w:r>
              <w:rPr>
                <w:rFonts w:eastAsia="SimSun"/>
                <w:color w:val="000000" w:themeColor="text1"/>
              </w:rPr>
              <w:t>s</w:t>
            </w:r>
            <w:r w:rsidRPr="009B36CF">
              <w:rPr>
                <w:rFonts w:eastAsia="SimSun"/>
                <w:color w:val="000000" w:themeColor="text1"/>
              </w:rPr>
              <w:t>ymposium</w:t>
            </w:r>
            <w:r w:rsidRPr="00B51575">
              <w:rPr>
                <w:rFonts w:eastAsia="SimSun"/>
                <w:color w:val="000000" w:themeColor="text1"/>
                <w:shd w:val="clear" w:color="auto" w:fill="FFFFFF"/>
              </w:rPr>
              <w:t>]. The Society for Research in Child Development 202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5</w:t>
            </w:r>
            <w:r w:rsidRPr="00B51575">
              <w:rPr>
                <w:rFonts w:eastAsia="SimSun"/>
                <w:color w:val="000000" w:themeColor="text1"/>
                <w:shd w:val="clear" w:color="auto" w:fill="FFFFFF"/>
              </w:rPr>
              <w:t xml:space="preserve"> Biennial Meeting, </w:t>
            </w:r>
            <w:r w:rsidRPr="00E1647F">
              <w:rPr>
                <w:rFonts w:eastAsia="SimSun"/>
                <w:color w:val="000000" w:themeColor="text1"/>
                <w:shd w:val="clear" w:color="auto" w:fill="FFFFFF"/>
              </w:rPr>
              <w:t>Minneapolis, Minnesota</w:t>
            </w:r>
            <w:r w:rsidRPr="00B51575">
              <w:rPr>
                <w:rFonts w:eastAsia="SimSun"/>
                <w:color w:val="000000" w:themeColor="text1"/>
                <w:shd w:val="clear" w:color="auto" w:fill="FFFFFF"/>
              </w:rPr>
              <w:t>, USA.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2040FF">
              <w:rPr>
                <w:rFonts w:eastAsia="SimSun"/>
                <w:color w:val="000000" w:themeColor="text1"/>
                <w:shd w:val="clear" w:color="auto" w:fill="FFFFFF"/>
              </w:rPr>
              <w:t>(National)</w:t>
            </w:r>
          </w:p>
        </w:tc>
      </w:tr>
      <w:tr w:rsidR="00DB798C" w:rsidRPr="009053A7" w14:paraId="76E0C09A" w14:textId="77777777" w:rsidTr="00E330B0">
        <w:tc>
          <w:tcPr>
            <w:tcW w:w="9990" w:type="dxa"/>
          </w:tcPr>
          <w:p w14:paraId="397C76A7" w14:textId="77604328" w:rsidR="00DB798C" w:rsidRPr="001E1A37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</w:pPr>
            <w:r w:rsidRPr="008C524B"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t>Li, L.</w:t>
            </w:r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 xml:space="preserve">, &amp; </w:t>
            </w:r>
            <w:proofErr w:type="spellStart"/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>Lunkenheimer</w:t>
            </w:r>
            <w:proofErr w:type="spellEnd"/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>, E. (</w:t>
            </w:r>
            <w:r w:rsidRPr="004C1F0D">
              <w:rPr>
                <w:rFonts w:eastAsia="SimSun"/>
                <w:color w:val="000000" w:themeColor="text1"/>
                <w:shd w:val="clear" w:color="auto" w:fill="FFFFFF"/>
              </w:rPr>
              <w:t>202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5, May 1</w:t>
            </w:r>
            <w:r w:rsidRPr="004C1F0D">
              <w:rPr>
                <w:rFonts w:eastAsia="SimSun"/>
                <w:color w:val="000000" w:themeColor="text1"/>
                <w:shd w:val="clear" w:color="auto" w:fill="FFFFFF"/>
              </w:rPr>
              <w:t>–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3</w:t>
            </w:r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 xml:space="preserve">). </w:t>
            </w:r>
            <w:r w:rsidRPr="001E1A37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Mother and 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p</w:t>
            </w:r>
            <w:r w:rsidRPr="001E1A37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reschooler RSA 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r</w:t>
            </w:r>
            <w:r w:rsidRPr="001E1A37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eactivity and 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r</w:t>
            </w:r>
            <w:r w:rsidRPr="001E1A37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ecovery: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1E1A37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Predictions to 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c</w:t>
            </w:r>
            <w:r w:rsidRPr="001E1A37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hild </w:t>
            </w:r>
            <w:r w:rsidR="00A75F5D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e</w:t>
            </w:r>
            <w:r w:rsidR="001E1A37" w:rsidRPr="001E1A37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motion</w:t>
            </w:r>
            <w:r w:rsidRPr="001E1A37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r</w:t>
            </w:r>
            <w:r w:rsidRPr="001E1A37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egulation and 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d</w:t>
            </w:r>
            <w:r w:rsidRPr="001E1A37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ysregulation </w:t>
            </w:r>
            <w:r w:rsidRPr="00B51575">
              <w:rPr>
                <w:rFonts w:eastAsia="SimSun"/>
                <w:color w:val="000000" w:themeColor="text1"/>
                <w:shd w:val="clear" w:color="auto" w:fill="FFFFFF"/>
              </w:rPr>
              <w:t>[</w:t>
            </w:r>
            <w:r>
              <w:rPr>
                <w:rFonts w:eastAsia="SimSun"/>
                <w:color w:val="000000" w:themeColor="text1"/>
              </w:rPr>
              <w:t>poster</w:t>
            </w:r>
            <w:r w:rsidRPr="00B51575">
              <w:rPr>
                <w:rFonts w:eastAsia="SimSun"/>
                <w:color w:val="000000" w:themeColor="text1"/>
                <w:shd w:val="clear" w:color="auto" w:fill="FFFFFF"/>
              </w:rPr>
              <w:t>]. The Society for Research in Child Development 202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5</w:t>
            </w:r>
            <w:r w:rsidRPr="00B51575">
              <w:rPr>
                <w:rFonts w:eastAsia="SimSun"/>
                <w:color w:val="000000" w:themeColor="text1"/>
                <w:shd w:val="clear" w:color="auto" w:fill="FFFFFF"/>
              </w:rPr>
              <w:t xml:space="preserve"> Biennial Meeting, </w:t>
            </w:r>
            <w:r w:rsidRPr="00E1647F">
              <w:rPr>
                <w:rFonts w:eastAsia="SimSun"/>
                <w:color w:val="000000" w:themeColor="text1"/>
                <w:shd w:val="clear" w:color="auto" w:fill="FFFFFF"/>
              </w:rPr>
              <w:t>Minneapolis, Minnesota</w:t>
            </w:r>
            <w:r w:rsidRPr="00B51575">
              <w:rPr>
                <w:rFonts w:eastAsia="SimSun"/>
                <w:color w:val="000000" w:themeColor="text1"/>
                <w:shd w:val="clear" w:color="auto" w:fill="FFFFFF"/>
              </w:rPr>
              <w:t>, USA.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2040FF">
              <w:rPr>
                <w:rFonts w:eastAsia="SimSun"/>
                <w:color w:val="000000" w:themeColor="text1"/>
                <w:shd w:val="clear" w:color="auto" w:fill="FFFFFF"/>
              </w:rPr>
              <w:t>(National)</w:t>
            </w:r>
          </w:p>
        </w:tc>
      </w:tr>
      <w:tr w:rsidR="00DB798C" w:rsidRPr="009053A7" w14:paraId="390C2EDE" w14:textId="77777777" w:rsidTr="00E330B0">
        <w:tc>
          <w:tcPr>
            <w:tcW w:w="9990" w:type="dxa"/>
          </w:tcPr>
          <w:p w14:paraId="27B3D557" w14:textId="01A2AC17" w:rsidR="00DB798C" w:rsidRPr="00EA7075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 w:cs="Arial"/>
                <w:szCs w:val="22"/>
              </w:rPr>
            </w:pPr>
            <w:r w:rsidRPr="00EA7075">
              <w:rPr>
                <w:rFonts w:cs="Arial"/>
                <w:b/>
                <w:szCs w:val="22"/>
              </w:rPr>
              <w:t>Li, L.</w:t>
            </w:r>
            <w:r w:rsidRPr="00EA7075">
              <w:rPr>
                <w:rFonts w:cs="Arial"/>
                <w:bCs/>
                <w:szCs w:val="22"/>
              </w:rPr>
              <w:t xml:space="preserve">, Such, S., &amp; </w:t>
            </w:r>
            <w:proofErr w:type="spellStart"/>
            <w:r w:rsidRPr="00EA7075">
              <w:rPr>
                <w:rFonts w:cs="Arial"/>
                <w:bCs/>
                <w:szCs w:val="22"/>
              </w:rPr>
              <w:t>Lunkenheimer</w:t>
            </w:r>
            <w:proofErr w:type="spellEnd"/>
            <w:r w:rsidRPr="00EA7075">
              <w:rPr>
                <w:rFonts w:cs="Arial"/>
                <w:bCs/>
                <w:szCs w:val="22"/>
              </w:rPr>
              <w:t>, E. (2024, November 20–23). </w:t>
            </w:r>
            <w:r w:rsidRPr="00EA7075">
              <w:rPr>
                <w:rFonts w:cs="Arial"/>
                <w:bCs/>
                <w:i/>
                <w:iCs/>
                <w:szCs w:val="22"/>
              </w:rPr>
              <w:t>Effects of mother-child physiological coregulation and self–regulation on harsh parenting and child behavior problems</w:t>
            </w:r>
            <w:r w:rsidRPr="00EA7075">
              <w:rPr>
                <w:rFonts w:cs="Arial"/>
                <w:bCs/>
                <w:szCs w:val="22"/>
              </w:rPr>
              <w:t> [lightning paper]. The National Council on Family Relations 2024 Annual Conference, Hyatt Regency, Bellevue, Washington, USA.</w:t>
            </w:r>
          </w:p>
        </w:tc>
      </w:tr>
      <w:tr w:rsidR="00DB798C" w:rsidRPr="009053A7" w14:paraId="3167484E" w14:textId="77777777" w:rsidTr="00E330B0">
        <w:tc>
          <w:tcPr>
            <w:tcW w:w="9990" w:type="dxa"/>
          </w:tcPr>
          <w:p w14:paraId="408109F1" w14:textId="4E9243D4" w:rsidR="00DB798C" w:rsidRPr="00EA7075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cs="Arial"/>
                <w:szCs w:val="22"/>
              </w:rPr>
            </w:pPr>
            <w:r w:rsidRPr="00EA7075">
              <w:rPr>
                <w:rFonts w:cs="Arial"/>
                <w:bCs/>
                <w:szCs w:val="22"/>
              </w:rPr>
              <w:t xml:space="preserve">Sun, J., Chow, S-M., </w:t>
            </w:r>
            <w:r w:rsidRPr="00EA7075">
              <w:rPr>
                <w:rFonts w:cs="Arial"/>
                <w:b/>
                <w:szCs w:val="22"/>
              </w:rPr>
              <w:t>Li, L.</w:t>
            </w:r>
            <w:r w:rsidRPr="00EA7075">
              <w:rPr>
                <w:rFonts w:cs="Arial"/>
                <w:bCs/>
                <w:szCs w:val="22"/>
              </w:rPr>
              <w:t xml:space="preserve">, &amp; </w:t>
            </w:r>
            <w:proofErr w:type="spellStart"/>
            <w:r w:rsidRPr="00EA7075">
              <w:rPr>
                <w:rFonts w:cs="Arial"/>
                <w:bCs/>
                <w:szCs w:val="22"/>
              </w:rPr>
              <w:t>Lunkenheimer</w:t>
            </w:r>
            <w:proofErr w:type="spellEnd"/>
            <w:r w:rsidRPr="00EA7075">
              <w:rPr>
                <w:rFonts w:cs="Arial"/>
                <w:bCs/>
                <w:szCs w:val="22"/>
              </w:rPr>
              <w:t xml:space="preserve">, E. (2024, October 2–4). </w:t>
            </w:r>
            <w:r w:rsidRPr="00EA7075">
              <w:rPr>
                <w:rFonts w:cs="Arial"/>
                <w:bCs/>
                <w:i/>
                <w:iCs/>
                <w:szCs w:val="22"/>
              </w:rPr>
              <w:t xml:space="preserve">The development of RSA self-regulation and coregulation across early childhood: Variation by caregiving risk </w:t>
            </w:r>
            <w:r w:rsidRPr="00EA7075">
              <w:rPr>
                <w:rFonts w:cs="Arial"/>
                <w:bCs/>
                <w:szCs w:val="22"/>
              </w:rPr>
              <w:t>[poster presentation]. The 57</w:t>
            </w:r>
            <w:r w:rsidRPr="00EA7075">
              <w:rPr>
                <w:rFonts w:cs="Arial"/>
                <w:bCs/>
                <w:szCs w:val="22"/>
                <w:vertAlign w:val="superscript"/>
              </w:rPr>
              <w:t>th</w:t>
            </w:r>
            <w:r w:rsidRPr="00EA7075">
              <w:rPr>
                <w:rFonts w:cs="Arial"/>
                <w:bCs/>
                <w:szCs w:val="22"/>
              </w:rPr>
              <w:t xml:space="preserve"> Annual Meeting of the International Society for Developmental Psychobiology, Chicago, Illinois, USA.</w:t>
            </w:r>
          </w:p>
        </w:tc>
      </w:tr>
      <w:tr w:rsidR="00DB798C" w:rsidRPr="009053A7" w14:paraId="3AB475D2" w14:textId="77777777" w:rsidTr="00E330B0">
        <w:tc>
          <w:tcPr>
            <w:tcW w:w="9990" w:type="dxa"/>
          </w:tcPr>
          <w:p w14:paraId="1A75F7E9" w14:textId="54B302F0" w:rsidR="00DB798C" w:rsidRPr="00EA7075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 w:cs="Arial"/>
                <w:szCs w:val="22"/>
              </w:rPr>
            </w:pPr>
            <w:proofErr w:type="spellStart"/>
            <w:r w:rsidRPr="00EA7075">
              <w:rPr>
                <w:rFonts w:cs="Arial"/>
                <w:szCs w:val="22"/>
              </w:rPr>
              <w:t>Girod</w:t>
            </w:r>
            <w:proofErr w:type="spellEnd"/>
            <w:r w:rsidRPr="00EA7075">
              <w:rPr>
                <w:rFonts w:cs="Arial"/>
                <w:bCs/>
                <w:szCs w:val="22"/>
              </w:rPr>
              <w:t xml:space="preserve">, S. A., </w:t>
            </w:r>
            <w:r w:rsidRPr="00EA7075">
              <w:rPr>
                <w:rFonts w:cs="Arial"/>
                <w:b/>
                <w:bCs/>
                <w:szCs w:val="22"/>
              </w:rPr>
              <w:t>Li, L.</w:t>
            </w:r>
            <w:r w:rsidRPr="00EA7075">
              <w:rPr>
                <w:rFonts w:cs="Arial"/>
                <w:szCs w:val="22"/>
              </w:rPr>
              <w:t xml:space="preserve">, &amp; </w:t>
            </w:r>
            <w:proofErr w:type="spellStart"/>
            <w:r w:rsidRPr="00EA7075">
              <w:rPr>
                <w:rFonts w:cs="Arial"/>
                <w:szCs w:val="22"/>
              </w:rPr>
              <w:t>Lunkenheimer</w:t>
            </w:r>
            <w:proofErr w:type="spellEnd"/>
            <w:r w:rsidRPr="00EA7075">
              <w:rPr>
                <w:rFonts w:cs="Arial"/>
                <w:szCs w:val="22"/>
              </w:rPr>
              <w:t xml:space="preserve">, E. (2024, June </w:t>
            </w:r>
            <w:r w:rsidRPr="00EA7075">
              <w:rPr>
                <w:rFonts w:cs="Arial"/>
                <w:bCs/>
                <w:szCs w:val="22"/>
              </w:rPr>
              <w:t xml:space="preserve">16–20). </w:t>
            </w:r>
            <w:r w:rsidRPr="00EA7075">
              <w:rPr>
                <w:rFonts w:cs="Arial"/>
                <w:bCs/>
                <w:i/>
                <w:iCs/>
                <w:szCs w:val="22"/>
              </w:rPr>
              <w:t>Parent-child individual RSA and RSA synchrony varies by task and harsh parenting</w:t>
            </w:r>
            <w:r w:rsidRPr="00EA7075">
              <w:rPr>
                <w:rFonts w:cs="Arial"/>
                <w:bCs/>
                <w:szCs w:val="22"/>
              </w:rPr>
              <w:t xml:space="preserve"> </w:t>
            </w:r>
            <w:r w:rsidRPr="00EA7075">
              <w:rPr>
                <w:rFonts w:cs="Arial"/>
                <w:color w:val="000000" w:themeColor="text1"/>
                <w:szCs w:val="22"/>
              </w:rPr>
              <w:t xml:space="preserve">[paper symposium]. The </w:t>
            </w:r>
            <w:r w:rsidRPr="00EA7075">
              <w:rPr>
                <w:rFonts w:cs="Arial"/>
                <w:bCs/>
                <w:szCs w:val="22"/>
              </w:rPr>
              <w:t>27</w:t>
            </w:r>
            <w:r w:rsidRPr="00EA7075">
              <w:rPr>
                <w:rFonts w:cs="Arial"/>
                <w:bCs/>
                <w:szCs w:val="22"/>
                <w:vertAlign w:val="superscript"/>
              </w:rPr>
              <w:t>th</w:t>
            </w:r>
            <w:r w:rsidRPr="00EA7075">
              <w:rPr>
                <w:rFonts w:cs="Arial"/>
                <w:bCs/>
                <w:szCs w:val="22"/>
              </w:rPr>
              <w:t xml:space="preserve"> Biennial Meeting of the International Society for the Study of </w:t>
            </w:r>
            <w:proofErr w:type="spellStart"/>
            <w:r w:rsidRPr="00EA7075">
              <w:rPr>
                <w:rFonts w:cs="Arial"/>
                <w:bCs/>
                <w:szCs w:val="22"/>
              </w:rPr>
              <w:t>Behavioural</w:t>
            </w:r>
            <w:proofErr w:type="spellEnd"/>
            <w:r w:rsidRPr="00EA7075">
              <w:rPr>
                <w:rFonts w:cs="Arial"/>
                <w:bCs/>
                <w:szCs w:val="22"/>
              </w:rPr>
              <w:t xml:space="preserve"> Development. Lisbon, Portugal. </w:t>
            </w:r>
          </w:p>
        </w:tc>
      </w:tr>
      <w:tr w:rsidR="00DB798C" w:rsidRPr="009053A7" w14:paraId="743F6183" w14:textId="77777777" w:rsidTr="00E330B0">
        <w:tc>
          <w:tcPr>
            <w:tcW w:w="9990" w:type="dxa"/>
          </w:tcPr>
          <w:p w14:paraId="6D1C5D97" w14:textId="3FD0165A" w:rsidR="00DB798C" w:rsidRPr="00687E3C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  <w:shd w:val="clear" w:color="auto" w:fill="FFFFFF"/>
              </w:rPr>
            </w:pPr>
            <w:r w:rsidRPr="008C524B"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t>Li, L.</w:t>
            </w:r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 xml:space="preserve">, &amp; </w:t>
            </w:r>
            <w:proofErr w:type="spellStart"/>
            <w:r w:rsidRPr="00123A48">
              <w:rPr>
                <w:rFonts w:eastAsia="SimSun"/>
                <w:color w:val="000000" w:themeColor="text1"/>
              </w:rPr>
              <w:t>Lunkenheimer</w:t>
            </w:r>
            <w:proofErr w:type="spellEnd"/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>, E. (</w:t>
            </w:r>
            <w:r w:rsidRPr="004C1F0D">
              <w:rPr>
                <w:rFonts w:eastAsia="SimSun"/>
                <w:color w:val="000000" w:themeColor="text1"/>
                <w:shd w:val="clear" w:color="auto" w:fill="FFFFFF"/>
              </w:rPr>
              <w:t xml:space="preserve">2023, 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July</w:t>
            </w:r>
            <w:r w:rsidRPr="004C1F0D">
              <w:rPr>
                <w:rFonts w:eastAsia="SimSun"/>
                <w:color w:val="000000" w:themeColor="text1"/>
                <w:shd w:val="clear" w:color="auto" w:fill="FFFFFF"/>
              </w:rPr>
              <w:t xml:space="preserve"> 2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6</w:t>
            </w:r>
            <w:r w:rsidRPr="004C1F0D">
              <w:rPr>
                <w:rFonts w:eastAsia="SimSun"/>
                <w:color w:val="000000" w:themeColor="text1"/>
                <w:shd w:val="clear" w:color="auto" w:fill="FFFFFF"/>
              </w:rPr>
              <w:t>–2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8</w:t>
            </w:r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>).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5573E3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Dynamic parasympathetic regulation in mother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-</w:t>
            </w:r>
            <w:r w:rsidRPr="005573E3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child and father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-</w:t>
            </w:r>
            <w:r w:rsidRPr="005573E3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child interactions: Moderating effects of contextual demands and stressful life events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[p</w:t>
            </w:r>
            <w:r w:rsidRPr="004C1F0D">
              <w:rPr>
                <w:rFonts w:eastAsia="SimSun"/>
                <w:color w:val="000000" w:themeColor="text1"/>
                <w:shd w:val="clear" w:color="auto" w:fill="FFFFFF"/>
              </w:rPr>
              <w:t>oster presentation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]. The </w:t>
            </w:r>
            <w:r w:rsidRPr="005709E7">
              <w:rPr>
                <w:rFonts w:eastAsia="SimSun"/>
                <w:color w:val="000000" w:themeColor="text1"/>
                <w:shd w:val="clear" w:color="auto" w:fill="FFFFFF"/>
              </w:rPr>
              <w:t>56</w:t>
            </w:r>
            <w:r w:rsidRPr="00973A01">
              <w:rPr>
                <w:rFonts w:eastAsia="SimSun"/>
                <w:color w:val="000000" w:themeColor="text1"/>
                <w:shd w:val="clear" w:color="auto" w:fill="FFFFFF"/>
                <w:vertAlign w:val="superscript"/>
              </w:rPr>
              <w:t>th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5709E7">
              <w:rPr>
                <w:rFonts w:eastAsia="SimSun"/>
                <w:color w:val="000000" w:themeColor="text1"/>
                <w:shd w:val="clear" w:color="auto" w:fill="FFFFFF"/>
              </w:rPr>
              <w:t xml:space="preserve">Annual Meeting of the International Society for Developmental Psychobiology, </w:t>
            </w:r>
            <w:r w:rsidRPr="008E2115">
              <w:rPr>
                <w:rFonts w:eastAsia="SimSun"/>
                <w:color w:val="000000" w:themeColor="text1"/>
                <w:shd w:val="clear" w:color="auto" w:fill="FFFFFF"/>
              </w:rPr>
              <w:t>Utrecht, The Netherlands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. </w:t>
            </w:r>
            <w:r w:rsidRPr="003E7BC3">
              <w:rPr>
                <w:rFonts w:eastAsia="SimSun"/>
                <w:color w:val="000000" w:themeColor="text1"/>
                <w:shd w:val="clear" w:color="auto" w:fill="FFFFFF"/>
              </w:rPr>
              <w:t>(International)</w:t>
            </w:r>
          </w:p>
        </w:tc>
      </w:tr>
      <w:tr w:rsidR="00DB798C" w:rsidRPr="009053A7" w14:paraId="3BD3C2EF" w14:textId="77777777" w:rsidTr="00E330B0">
        <w:tc>
          <w:tcPr>
            <w:tcW w:w="9990" w:type="dxa"/>
          </w:tcPr>
          <w:p w14:paraId="1473DC36" w14:textId="399ADA27" w:rsidR="00DB798C" w:rsidRPr="00215C72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  <w:shd w:val="clear" w:color="auto" w:fill="FFFFFF"/>
              </w:rPr>
            </w:pPr>
            <w:r w:rsidRPr="00123A48">
              <w:rPr>
                <w:rFonts w:eastAsia="SimSun"/>
                <w:color w:val="000000" w:themeColor="text1"/>
                <w:shd w:val="clear" w:color="auto" w:fill="FFFFFF"/>
              </w:rPr>
              <w:t>Nordine, A</w:t>
            </w:r>
            <w:r w:rsidRPr="00FA7932">
              <w:rPr>
                <w:rFonts w:eastAsia="SimSun"/>
                <w:color w:val="000000" w:themeColor="text1"/>
                <w:shd w:val="clear" w:color="auto" w:fill="FFFFFF"/>
              </w:rPr>
              <w:t xml:space="preserve">, </w:t>
            </w:r>
            <w:r w:rsidRPr="008C524B"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t>Li, L.</w:t>
            </w:r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 xml:space="preserve">, &amp; </w:t>
            </w:r>
            <w:proofErr w:type="spellStart"/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>Lunkenheimer</w:t>
            </w:r>
            <w:proofErr w:type="spellEnd"/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>, E. (</w:t>
            </w:r>
            <w:r w:rsidRPr="004C1F0D">
              <w:rPr>
                <w:rFonts w:eastAsia="SimSun"/>
                <w:color w:val="000000" w:themeColor="text1"/>
                <w:shd w:val="clear" w:color="auto" w:fill="FFFFFF"/>
              </w:rPr>
              <w:t xml:space="preserve">2023, 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July</w:t>
            </w:r>
            <w:r w:rsidRPr="004C1F0D">
              <w:rPr>
                <w:rFonts w:eastAsia="SimSun"/>
                <w:color w:val="000000" w:themeColor="text1"/>
                <w:shd w:val="clear" w:color="auto" w:fill="FFFFFF"/>
              </w:rPr>
              <w:t xml:space="preserve"> 2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6</w:t>
            </w:r>
            <w:r w:rsidRPr="004C1F0D">
              <w:rPr>
                <w:rFonts w:eastAsia="SimSun"/>
                <w:color w:val="000000" w:themeColor="text1"/>
                <w:shd w:val="clear" w:color="auto" w:fill="FFFFFF"/>
              </w:rPr>
              <w:t>–2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8</w:t>
            </w:r>
            <w:r w:rsidRPr="00054FB9">
              <w:rPr>
                <w:rFonts w:eastAsia="SimSun"/>
                <w:color w:val="000000" w:themeColor="text1"/>
                <w:shd w:val="clear" w:color="auto" w:fill="FFFFFF"/>
              </w:rPr>
              <w:t>).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A77B0E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Children’s RSA moderates the effects of negative parenting on children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’</w:t>
            </w:r>
            <w:r w:rsidRPr="00A77B0E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s later executive function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[p</w:t>
            </w:r>
            <w:r w:rsidRPr="004C1F0D">
              <w:rPr>
                <w:rFonts w:eastAsia="SimSun"/>
                <w:color w:val="000000" w:themeColor="text1"/>
                <w:shd w:val="clear" w:color="auto" w:fill="FFFFFF"/>
              </w:rPr>
              <w:t>oster presentation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]. The </w:t>
            </w:r>
            <w:r w:rsidRPr="005709E7">
              <w:rPr>
                <w:rFonts w:eastAsia="SimSun"/>
                <w:color w:val="000000" w:themeColor="text1"/>
                <w:shd w:val="clear" w:color="auto" w:fill="FFFFFF"/>
              </w:rPr>
              <w:t>56</w:t>
            </w:r>
            <w:r w:rsidRPr="00973A01">
              <w:rPr>
                <w:rFonts w:eastAsia="SimSun"/>
                <w:color w:val="000000" w:themeColor="text1"/>
                <w:shd w:val="clear" w:color="auto" w:fill="FFFFFF"/>
                <w:vertAlign w:val="superscript"/>
              </w:rPr>
              <w:t>th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5709E7">
              <w:rPr>
                <w:rFonts w:eastAsia="SimSun"/>
                <w:color w:val="000000" w:themeColor="text1"/>
                <w:shd w:val="clear" w:color="auto" w:fill="FFFFFF"/>
              </w:rPr>
              <w:t xml:space="preserve">Annual Meeting of the International Society for Developmental Psychobiology, </w:t>
            </w:r>
            <w:r w:rsidRPr="008E2115">
              <w:rPr>
                <w:rFonts w:eastAsia="SimSun"/>
                <w:color w:val="000000" w:themeColor="text1"/>
                <w:shd w:val="clear" w:color="auto" w:fill="FFFFFF"/>
              </w:rPr>
              <w:t>Utrecht, The Netherlands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. </w:t>
            </w:r>
            <w:r>
              <w:rPr>
                <w:rFonts w:eastAsiaTheme="minorEastAsia"/>
              </w:rPr>
              <w:t>(International)</w:t>
            </w:r>
          </w:p>
        </w:tc>
      </w:tr>
      <w:tr w:rsidR="00DB798C" w:rsidRPr="009053A7" w14:paraId="398BEA4F" w14:textId="77777777" w:rsidTr="00E330B0">
        <w:tc>
          <w:tcPr>
            <w:tcW w:w="9990" w:type="dxa"/>
          </w:tcPr>
          <w:p w14:paraId="50932F57" w14:textId="0B51201A" w:rsidR="00DB798C" w:rsidRPr="007D037B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  <w:shd w:val="clear" w:color="auto" w:fill="FFFFFF"/>
              </w:rPr>
            </w:pPr>
            <w:r w:rsidRPr="007D037B"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lastRenderedPageBreak/>
              <w:t>Li, L.</w:t>
            </w:r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, &amp; </w:t>
            </w:r>
            <w:proofErr w:type="spellStart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Lunkenheimer</w:t>
            </w:r>
            <w:proofErr w:type="spellEnd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, E. (2023, March 23–25). </w:t>
            </w:r>
            <w:r w:rsidRPr="007D037B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Child respiratory sinus arrhythmia moderates the longitudinal association between maternal harsh parenting and child temperament</w:t>
            </w:r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 [</w:t>
            </w:r>
            <w:r w:rsidRPr="007D037B">
              <w:rPr>
                <w:rFonts w:eastAsia="SimSun"/>
                <w:color w:val="000000" w:themeColor="text1"/>
              </w:rPr>
              <w:t>paper symposium</w:t>
            </w:r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]. The Society for Research in Child Development 2023 Biennial Meeting, Salt Lake City, Utah, USA. (National)</w:t>
            </w:r>
          </w:p>
        </w:tc>
      </w:tr>
      <w:tr w:rsidR="009F714B" w:rsidRPr="009F714B" w14:paraId="3BB97F65" w14:textId="77777777" w:rsidTr="00E330B0">
        <w:tc>
          <w:tcPr>
            <w:tcW w:w="9990" w:type="dxa"/>
          </w:tcPr>
          <w:p w14:paraId="1F91E98D" w14:textId="48CC883F" w:rsidR="00DB798C" w:rsidRPr="007D037B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  <w:shd w:val="clear" w:color="auto" w:fill="FFFFFF"/>
              </w:rPr>
            </w:pPr>
            <w:proofErr w:type="spellStart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Lunkenheimer</w:t>
            </w:r>
            <w:proofErr w:type="spellEnd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, E., Brown, K. M., </w:t>
            </w:r>
            <w:proofErr w:type="spellStart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Diercks</w:t>
            </w:r>
            <w:proofErr w:type="spellEnd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, C., Olson, A., </w:t>
            </w:r>
            <w:r w:rsidRPr="007D037B"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t>Li, L.</w:t>
            </w:r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, &amp; Engel, K. D. (2023, March 23–25). </w:t>
            </w:r>
            <w:r w:rsidRPr="007D037B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Mother-child and father-child affective, behavioral, and physiological coregulation as developmental mechanisms across early childhood </w:t>
            </w:r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[</w:t>
            </w:r>
            <w:r w:rsidRPr="007D037B">
              <w:rPr>
                <w:rFonts w:eastAsia="SimSun"/>
                <w:color w:val="000000" w:themeColor="text1"/>
              </w:rPr>
              <w:t>paper symposium</w:t>
            </w:r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]. The Society for Research in Child Development 2023 Biennial Meeting, Salt Lake City, Utah, USA. (National)</w:t>
            </w:r>
          </w:p>
        </w:tc>
      </w:tr>
      <w:tr w:rsidR="009F714B" w:rsidRPr="009F714B" w14:paraId="5FBC1BB3" w14:textId="77777777" w:rsidTr="00E330B0">
        <w:tc>
          <w:tcPr>
            <w:tcW w:w="9990" w:type="dxa"/>
          </w:tcPr>
          <w:p w14:paraId="56E30ED0" w14:textId="648C8099" w:rsidR="00DB798C" w:rsidRPr="007D037B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  <w:shd w:val="clear" w:color="auto" w:fill="FFFFFF"/>
              </w:rPr>
            </w:pPr>
            <w:r w:rsidRPr="007D037B"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t>Li, L.</w:t>
            </w:r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Valiente</w:t>
            </w:r>
            <w:proofErr w:type="spellEnd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, C., Sheehan, C. M., Thompson, M. S., &amp; </w:t>
            </w:r>
            <w:proofErr w:type="spellStart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Buman</w:t>
            </w:r>
            <w:proofErr w:type="spellEnd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, M. P. (2023, March 23–25). </w:t>
            </w:r>
            <w:r w:rsidRPr="007D037B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Examining transactional associations between video game use and sleep duration in US children</w:t>
            </w:r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 [poster presentation]. The Society for Research in Child Development 2023 Biennial Meeting, Salt Lake City, Utah, USA. (National)</w:t>
            </w:r>
          </w:p>
        </w:tc>
      </w:tr>
      <w:tr w:rsidR="009F714B" w:rsidRPr="009F714B" w14:paraId="2694898A" w14:textId="77777777" w:rsidTr="00E330B0">
        <w:tc>
          <w:tcPr>
            <w:tcW w:w="9990" w:type="dxa"/>
          </w:tcPr>
          <w:p w14:paraId="1CCAAE7C" w14:textId="78679300" w:rsidR="00DB798C" w:rsidRPr="007D037B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  <w:shd w:val="clear" w:color="auto" w:fill="FFFFFF"/>
              </w:rPr>
            </w:pPr>
            <w:proofErr w:type="spellStart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Valiente</w:t>
            </w:r>
            <w:proofErr w:type="spellEnd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, C., </w:t>
            </w:r>
            <w:r w:rsidRPr="007D037B"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t>Li, L.</w:t>
            </w:r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Abera</w:t>
            </w:r>
            <w:proofErr w:type="spellEnd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, D., &amp; </w:t>
            </w:r>
            <w:proofErr w:type="spellStart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Teferra</w:t>
            </w:r>
            <w:proofErr w:type="spellEnd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, T. (2023, March 23–25). </w:t>
            </w:r>
            <w:r w:rsidRPr="007D037B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Relations between Ethiopian children’s temperament, social functioning, and academic experiences</w:t>
            </w:r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 [poster presentation]. The Society for Research in Child Development 2023 Biennial Meeting, Salt Lake City, Utah, USA. (National)</w:t>
            </w:r>
          </w:p>
        </w:tc>
      </w:tr>
      <w:tr w:rsidR="00DB798C" w:rsidRPr="009053A7" w14:paraId="0C88733F" w14:textId="77777777" w:rsidTr="00E330B0">
        <w:tc>
          <w:tcPr>
            <w:tcW w:w="9990" w:type="dxa"/>
          </w:tcPr>
          <w:p w14:paraId="2B94F504" w14:textId="090EDA01" w:rsidR="00DB798C" w:rsidRPr="007D037B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7D037B"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t>Li, L.</w:t>
            </w:r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Valiente</w:t>
            </w:r>
            <w:proofErr w:type="spellEnd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 xml:space="preserve">, C., Eisenberg, N., </w:t>
            </w:r>
            <w:proofErr w:type="spellStart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Spinrad</w:t>
            </w:r>
            <w:proofErr w:type="spellEnd"/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, T. L., Johns, S. K., Berger, R. H., ... Gal-Szabo, D. E. (2021, April 7–9). </w:t>
            </w:r>
            <w:r w:rsidRPr="007D037B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Longitudinal associations among teacher-child relationship quality, behavioral engagement, and academic achievement</w:t>
            </w:r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 [poster presentation]. The Society for Research in Child Development 2021 Virtual Biennial Meeting. (National)</w:t>
            </w:r>
          </w:p>
        </w:tc>
      </w:tr>
      <w:tr w:rsidR="00DB798C" w:rsidRPr="009053A7" w14:paraId="5F56B63A" w14:textId="77777777" w:rsidTr="00E330B0">
        <w:tc>
          <w:tcPr>
            <w:tcW w:w="9990" w:type="dxa"/>
          </w:tcPr>
          <w:p w14:paraId="1DEE704B" w14:textId="1318CCB7" w:rsidR="00DB798C" w:rsidRPr="007D037B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color w:val="000000" w:themeColor="text1"/>
              </w:rPr>
            </w:pPr>
            <w:r w:rsidRPr="007D037B">
              <w:rPr>
                <w:b/>
                <w:bCs/>
                <w:color w:val="000000" w:themeColor="text1"/>
              </w:rPr>
              <w:t>Li, L.</w:t>
            </w:r>
            <w:r w:rsidRPr="007D037B">
              <w:rPr>
                <w:color w:val="000000" w:themeColor="text1"/>
              </w:rPr>
              <w:t xml:space="preserve">, </w:t>
            </w:r>
            <w:proofErr w:type="spellStart"/>
            <w:r w:rsidRPr="007D037B">
              <w:rPr>
                <w:color w:val="000000" w:themeColor="text1"/>
              </w:rPr>
              <w:t>Valiente</w:t>
            </w:r>
            <w:proofErr w:type="spellEnd"/>
            <w:r w:rsidRPr="007D037B">
              <w:rPr>
                <w:color w:val="000000" w:themeColor="text1"/>
              </w:rPr>
              <w:t xml:space="preserve">, C., Eisenberg, N., </w:t>
            </w:r>
            <w:proofErr w:type="spellStart"/>
            <w:r w:rsidRPr="007D037B">
              <w:rPr>
                <w:color w:val="000000" w:themeColor="text1"/>
              </w:rPr>
              <w:t>Spinrad</w:t>
            </w:r>
            <w:proofErr w:type="spellEnd"/>
            <w:r w:rsidRPr="007D037B">
              <w:rPr>
                <w:color w:val="000000" w:themeColor="text1"/>
              </w:rPr>
              <w:t>, T. L., Johns, S. K., Berger, R. H., ... Gal-Szabo, D. E. (2021, April 7</w:t>
            </w:r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–9</w:t>
            </w:r>
            <w:r w:rsidRPr="007D037B">
              <w:rPr>
                <w:color w:val="000000" w:themeColor="text1"/>
              </w:rPr>
              <w:t>). </w:t>
            </w:r>
            <w:r w:rsidRPr="007D037B">
              <w:rPr>
                <w:i/>
                <w:iCs/>
                <w:color w:val="000000" w:themeColor="text1"/>
              </w:rPr>
              <w:t>Longitudinal trajectories of observed behavioral engagement predict second graders’ reading achievement</w:t>
            </w:r>
            <w:r w:rsidRPr="007D037B">
              <w:rPr>
                <w:color w:val="000000" w:themeColor="text1"/>
              </w:rPr>
              <w:t xml:space="preserve"> [poster presentation]. The Society for Research in Child Development 2021 Virtual Biennial Meeting. </w:t>
            </w:r>
            <w:r w:rsidRPr="007D037B">
              <w:rPr>
                <w:rFonts w:eastAsia="SimSun"/>
                <w:color w:val="000000" w:themeColor="text1"/>
                <w:shd w:val="clear" w:color="auto" w:fill="FFFFFF"/>
              </w:rPr>
              <w:t>(National)</w:t>
            </w:r>
          </w:p>
        </w:tc>
      </w:tr>
      <w:tr w:rsidR="00DB798C" w:rsidRPr="009053A7" w14:paraId="3777D169" w14:textId="77777777" w:rsidTr="00E330B0">
        <w:tc>
          <w:tcPr>
            <w:tcW w:w="9990" w:type="dxa"/>
          </w:tcPr>
          <w:p w14:paraId="4D7909BF" w14:textId="3B4A917A" w:rsidR="00DB798C" w:rsidRPr="00EC30D6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i/>
                <w:iCs/>
                <w:color w:val="000000" w:themeColor="text1"/>
              </w:rPr>
            </w:pPr>
            <w:r w:rsidRPr="009053A7">
              <w:rPr>
                <w:rFonts w:eastAsia="SimSun"/>
                <w:color w:val="000000" w:themeColor="text1"/>
              </w:rPr>
              <w:t xml:space="preserve">Cahill, K. M., </w:t>
            </w:r>
            <w:proofErr w:type="spellStart"/>
            <w:r w:rsidRPr="009053A7">
              <w:rPr>
                <w:rFonts w:eastAsia="SimSun"/>
                <w:color w:val="000000" w:themeColor="text1"/>
              </w:rPr>
              <w:t>Korous</w:t>
            </w:r>
            <w:proofErr w:type="spellEnd"/>
            <w:r w:rsidRPr="009053A7">
              <w:rPr>
                <w:rFonts w:eastAsia="SimSun"/>
                <w:color w:val="000000" w:themeColor="text1"/>
              </w:rPr>
              <w:t xml:space="preserve">, K. M., </w:t>
            </w:r>
            <w:r w:rsidRPr="009053A7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9053A7">
              <w:rPr>
                <w:rFonts w:eastAsia="SimSun"/>
                <w:color w:val="000000" w:themeColor="text1"/>
              </w:rPr>
              <w:t xml:space="preserve">, Fried, E., &amp; </w:t>
            </w:r>
            <w:proofErr w:type="spellStart"/>
            <w:r w:rsidRPr="009053A7">
              <w:rPr>
                <w:rFonts w:eastAsia="SimSun"/>
                <w:color w:val="000000" w:themeColor="text1"/>
              </w:rPr>
              <w:t>Causadias</w:t>
            </w:r>
            <w:proofErr w:type="spellEnd"/>
            <w:r w:rsidRPr="009053A7">
              <w:rPr>
                <w:rFonts w:eastAsia="SimSun"/>
                <w:color w:val="000000" w:themeColor="text1"/>
              </w:rPr>
              <w:t>, J. M.</w:t>
            </w:r>
            <w:r w:rsidRPr="009053A7">
              <w:rPr>
                <w:rFonts w:eastAsia="SimSun"/>
                <w:b/>
                <w:bCs/>
                <w:color w:val="000000" w:themeColor="text1"/>
              </w:rPr>
              <w:t xml:space="preserve"> </w:t>
            </w:r>
            <w:r w:rsidRPr="009053A7">
              <w:rPr>
                <w:rFonts w:eastAsia="SimSun"/>
                <w:color w:val="000000" w:themeColor="text1"/>
              </w:rPr>
              <w:t>(2021, April 7</w:t>
            </w:r>
            <w:r w:rsidRPr="008F0F16">
              <w:rPr>
                <w:rFonts w:eastAsia="SimSun"/>
                <w:color w:val="000000" w:themeColor="text1"/>
                <w:shd w:val="clear" w:color="auto" w:fill="FFFFFF"/>
              </w:rPr>
              <w:t>–</w:t>
            </w:r>
            <w:r w:rsidRPr="009053A7">
              <w:rPr>
                <w:rFonts w:eastAsia="SimSun"/>
                <w:color w:val="000000" w:themeColor="text1"/>
              </w:rPr>
              <w:t>9). </w:t>
            </w:r>
            <w:r w:rsidRPr="0082782B">
              <w:rPr>
                <w:rFonts w:eastAsia="SimSun"/>
                <w:i/>
                <w:iCs/>
                <w:color w:val="000000" w:themeColor="text1"/>
              </w:rPr>
              <w:t>Developmental variation in racial/ethnic disparities in depressive symptoms: An individual participant data meta-analysis</w:t>
            </w:r>
            <w:r>
              <w:rPr>
                <w:rFonts w:eastAsia="SimSun"/>
                <w:color w:val="000000" w:themeColor="text1"/>
              </w:rPr>
              <w:t xml:space="preserve"> [p</w:t>
            </w:r>
            <w:r w:rsidRPr="009B36CF">
              <w:rPr>
                <w:rFonts w:eastAsia="SimSun"/>
                <w:color w:val="000000" w:themeColor="text1"/>
              </w:rPr>
              <w:t xml:space="preserve">aper </w:t>
            </w:r>
            <w:r>
              <w:rPr>
                <w:rFonts w:eastAsia="SimSun"/>
                <w:color w:val="000000" w:themeColor="text1"/>
              </w:rPr>
              <w:t>s</w:t>
            </w:r>
            <w:r w:rsidRPr="009B36CF">
              <w:rPr>
                <w:rFonts w:eastAsia="SimSun"/>
                <w:color w:val="000000" w:themeColor="text1"/>
              </w:rPr>
              <w:t>ymposium</w:t>
            </w:r>
            <w:r>
              <w:rPr>
                <w:rFonts w:eastAsia="SimSun"/>
                <w:color w:val="000000" w:themeColor="text1"/>
              </w:rPr>
              <w:t>]</w:t>
            </w:r>
            <w:r w:rsidRPr="009053A7">
              <w:rPr>
                <w:rFonts w:eastAsia="SimSun"/>
                <w:color w:val="000000" w:themeColor="text1"/>
              </w:rPr>
              <w:t>. The Society for Research in Child Development 2021 Virtual Biennial Meeting.</w:t>
            </w:r>
            <w:r>
              <w:rPr>
                <w:rFonts w:eastAsia="SimSun"/>
                <w:color w:val="000000" w:themeColor="text1"/>
              </w:rPr>
              <w:t xml:space="preserve"> </w:t>
            </w:r>
            <w:r w:rsidRPr="002040FF">
              <w:rPr>
                <w:rFonts w:eastAsia="SimSun"/>
                <w:color w:val="000000" w:themeColor="text1"/>
                <w:shd w:val="clear" w:color="auto" w:fill="FFFFFF"/>
              </w:rPr>
              <w:t>(National)</w:t>
            </w:r>
          </w:p>
        </w:tc>
      </w:tr>
      <w:tr w:rsidR="00DB798C" w:rsidRPr="009053A7" w14:paraId="562BCC44" w14:textId="77777777" w:rsidTr="00E330B0">
        <w:tc>
          <w:tcPr>
            <w:tcW w:w="9990" w:type="dxa"/>
          </w:tcPr>
          <w:p w14:paraId="1CC895E9" w14:textId="5F65D9C9" w:rsidR="00DB798C" w:rsidRPr="009053A7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</w:pPr>
            <w:proofErr w:type="spellStart"/>
            <w:r w:rsidRPr="009053A7">
              <w:rPr>
                <w:rFonts w:eastAsia="SimSun"/>
                <w:color w:val="000000" w:themeColor="text1"/>
              </w:rPr>
              <w:t>Korous</w:t>
            </w:r>
            <w:proofErr w:type="spellEnd"/>
            <w:r w:rsidRPr="009053A7">
              <w:rPr>
                <w:rFonts w:eastAsia="SimSun"/>
                <w:color w:val="000000" w:themeColor="text1"/>
              </w:rPr>
              <w:t xml:space="preserve">, K. M., </w:t>
            </w:r>
            <w:r w:rsidRPr="0082163C">
              <w:rPr>
                <w:rFonts w:eastAsia="SimSun"/>
                <w:color w:val="000000" w:themeColor="text1"/>
              </w:rPr>
              <w:t xml:space="preserve">Cahill, K. M., </w:t>
            </w:r>
            <w:r w:rsidRPr="0082163C">
              <w:rPr>
                <w:rFonts w:eastAsia="SimSun"/>
                <w:b/>
                <w:bCs/>
                <w:color w:val="000000" w:themeColor="text1"/>
              </w:rPr>
              <w:t>Li, L.</w:t>
            </w:r>
            <w:r w:rsidRPr="0082163C">
              <w:rPr>
                <w:rFonts w:eastAsia="SimSun"/>
                <w:color w:val="000000" w:themeColor="text1"/>
              </w:rPr>
              <w:t xml:space="preserve">, &amp; </w:t>
            </w:r>
            <w:proofErr w:type="spellStart"/>
            <w:r w:rsidRPr="0082163C">
              <w:rPr>
                <w:rFonts w:eastAsia="SimSun"/>
                <w:color w:val="000000" w:themeColor="text1"/>
              </w:rPr>
              <w:t>Causadias</w:t>
            </w:r>
            <w:proofErr w:type="spellEnd"/>
            <w:r w:rsidRPr="0082163C">
              <w:rPr>
                <w:rFonts w:eastAsia="SimSun"/>
                <w:color w:val="000000" w:themeColor="text1"/>
              </w:rPr>
              <w:t>, J. M.</w:t>
            </w:r>
            <w:r w:rsidRPr="0082163C">
              <w:rPr>
                <w:rFonts w:eastAsia="SimSun"/>
                <w:b/>
                <w:bCs/>
                <w:color w:val="000000" w:themeColor="text1"/>
              </w:rPr>
              <w:t xml:space="preserve"> </w:t>
            </w:r>
            <w:r w:rsidRPr="0082163C">
              <w:rPr>
                <w:rFonts w:eastAsia="SimSun"/>
                <w:color w:val="000000" w:themeColor="text1"/>
              </w:rPr>
              <w:t>(2021, April 7</w:t>
            </w:r>
            <w:r w:rsidRPr="0082163C">
              <w:rPr>
                <w:rFonts w:eastAsia="SimSun"/>
                <w:color w:val="000000" w:themeColor="text1"/>
                <w:shd w:val="clear" w:color="auto" w:fill="FFFFFF"/>
              </w:rPr>
              <w:t>–</w:t>
            </w:r>
            <w:r w:rsidRPr="0082163C">
              <w:rPr>
                <w:rFonts w:eastAsia="SimSun"/>
                <w:color w:val="000000" w:themeColor="text1"/>
              </w:rPr>
              <w:t>9). </w:t>
            </w:r>
            <w:r w:rsidRPr="0082782B">
              <w:rPr>
                <w:rFonts w:eastAsia="SimSun"/>
                <w:i/>
                <w:iCs/>
                <w:color w:val="000000" w:themeColor="text1"/>
              </w:rPr>
              <w:t>Socioeconomic status, depressive symptoms, and academic achievement: Meta-analytic SEM with individual participant data</w:t>
            </w:r>
            <w:r>
              <w:rPr>
                <w:rFonts w:eastAsia="SimSun"/>
                <w:color w:val="000000" w:themeColor="text1"/>
              </w:rPr>
              <w:t xml:space="preserve"> [p</w:t>
            </w:r>
            <w:r w:rsidRPr="009B36CF">
              <w:rPr>
                <w:rFonts w:eastAsia="SimSun"/>
                <w:color w:val="000000" w:themeColor="text1"/>
              </w:rPr>
              <w:t xml:space="preserve">aper </w:t>
            </w:r>
            <w:r>
              <w:rPr>
                <w:rFonts w:eastAsia="SimSun"/>
                <w:color w:val="000000" w:themeColor="text1"/>
              </w:rPr>
              <w:t>s</w:t>
            </w:r>
            <w:r w:rsidRPr="009B36CF">
              <w:rPr>
                <w:rFonts w:eastAsia="SimSun"/>
                <w:color w:val="000000" w:themeColor="text1"/>
              </w:rPr>
              <w:t>ymposium</w:t>
            </w:r>
            <w:r>
              <w:rPr>
                <w:rFonts w:eastAsia="SimSun"/>
                <w:color w:val="000000" w:themeColor="text1"/>
              </w:rPr>
              <w:t>]</w:t>
            </w:r>
            <w:r w:rsidRPr="009053A7">
              <w:rPr>
                <w:rFonts w:eastAsia="SimSun"/>
                <w:color w:val="000000" w:themeColor="text1"/>
              </w:rPr>
              <w:t>. The Society for Research in Child Development 2021 Virtual Biennial Meeting.</w:t>
            </w:r>
            <w:r w:rsidRPr="002040FF">
              <w:rPr>
                <w:rFonts w:eastAsia="SimSun"/>
                <w:color w:val="000000" w:themeColor="text1"/>
                <w:shd w:val="clear" w:color="auto" w:fill="FFFFFF"/>
              </w:rPr>
              <w:t xml:space="preserve"> (National)</w:t>
            </w:r>
          </w:p>
        </w:tc>
      </w:tr>
      <w:tr w:rsidR="00DB798C" w:rsidRPr="009053A7" w14:paraId="489DF099" w14:textId="77777777" w:rsidTr="00E330B0">
        <w:tc>
          <w:tcPr>
            <w:tcW w:w="9990" w:type="dxa"/>
          </w:tcPr>
          <w:p w14:paraId="5C69242E" w14:textId="5ED98823" w:rsidR="00DB798C" w:rsidRPr="009053A7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</w:rPr>
            </w:pPr>
            <w:r w:rsidRPr="006A2415">
              <w:rPr>
                <w:rFonts w:eastAsia="SimSun"/>
                <w:b/>
                <w:bCs/>
                <w:color w:val="000000" w:themeColor="text1"/>
              </w:rPr>
              <w:t>Li., L.</w:t>
            </w:r>
            <w:r>
              <w:rPr>
                <w:rFonts w:eastAsia="SimSun"/>
                <w:color w:val="000000" w:themeColor="text1"/>
              </w:rPr>
              <w:t xml:space="preserve">, </w:t>
            </w:r>
            <w:r w:rsidRPr="00DA5080">
              <w:rPr>
                <w:rFonts w:eastAsia="SimSun"/>
                <w:color w:val="000000" w:themeColor="text1"/>
              </w:rPr>
              <w:t>Sheehan, C</w:t>
            </w:r>
            <w:r>
              <w:rPr>
                <w:rFonts w:eastAsia="SimSun"/>
                <w:color w:val="000000" w:themeColor="text1"/>
              </w:rPr>
              <w:t>.,</w:t>
            </w:r>
            <w:r w:rsidRPr="00DA5080">
              <w:rPr>
                <w:rFonts w:eastAsia="SimSun"/>
                <w:color w:val="000000" w:themeColor="text1"/>
              </w:rPr>
              <w:t xml:space="preserve"> Petrov, M., </w:t>
            </w:r>
            <w:r>
              <w:rPr>
                <w:rFonts w:eastAsia="SimSun"/>
                <w:color w:val="000000" w:themeColor="text1"/>
              </w:rPr>
              <w:t xml:space="preserve">&amp; </w:t>
            </w:r>
            <w:r w:rsidRPr="00DA5080">
              <w:rPr>
                <w:rFonts w:eastAsia="SimSun"/>
                <w:color w:val="000000" w:themeColor="text1"/>
              </w:rPr>
              <w:t>Mattingly, J. (</w:t>
            </w:r>
            <w:r>
              <w:rPr>
                <w:rFonts w:eastAsia="SimSun"/>
                <w:color w:val="000000" w:themeColor="text1"/>
              </w:rPr>
              <w:t>2021, May 5</w:t>
            </w:r>
            <w:r w:rsidRPr="008F0F16">
              <w:rPr>
                <w:rFonts w:eastAsia="SimSun"/>
                <w:color w:val="000000" w:themeColor="text1"/>
                <w:shd w:val="clear" w:color="auto" w:fill="FFFFFF"/>
              </w:rPr>
              <w:t>–</w:t>
            </w:r>
            <w:r>
              <w:rPr>
                <w:rFonts w:eastAsia="SimSun"/>
                <w:color w:val="000000" w:themeColor="text1"/>
              </w:rPr>
              <w:t>8</w:t>
            </w:r>
            <w:r w:rsidRPr="00DA5080">
              <w:rPr>
                <w:rFonts w:eastAsia="SimSun"/>
                <w:color w:val="000000" w:themeColor="text1"/>
              </w:rPr>
              <w:t>).</w:t>
            </w:r>
            <w:r>
              <w:rPr>
                <w:rFonts w:eastAsia="SimSun"/>
                <w:color w:val="000000" w:themeColor="text1"/>
              </w:rPr>
              <w:t xml:space="preserve"> </w:t>
            </w:r>
            <w:r w:rsidRPr="00B45BDA">
              <w:rPr>
                <w:rFonts w:eastAsia="SimSun"/>
                <w:i/>
                <w:iCs/>
                <w:color w:val="000000" w:themeColor="text1"/>
              </w:rPr>
              <w:t>The long arm of sedentary behavior and exercise in adolescence for sleep in early adulthood</w:t>
            </w:r>
            <w:r>
              <w:rPr>
                <w:rFonts w:eastAsia="SimSun"/>
                <w:color w:val="000000" w:themeColor="text1"/>
              </w:rPr>
              <w:t xml:space="preserve"> </w:t>
            </w:r>
            <w:r w:rsidRPr="00EF52CF">
              <w:rPr>
                <w:color w:val="000000" w:themeColor="text1"/>
              </w:rPr>
              <w:t>[poster presentation].</w:t>
            </w:r>
            <w:r>
              <w:rPr>
                <w:color w:val="000000" w:themeColor="text1"/>
              </w:rPr>
              <w:t xml:space="preserve"> </w:t>
            </w:r>
            <w:r w:rsidRPr="00DA5080">
              <w:rPr>
                <w:rFonts w:eastAsia="SimSun"/>
                <w:color w:val="000000" w:themeColor="text1"/>
              </w:rPr>
              <w:t>Population Association of America</w:t>
            </w:r>
            <w:r>
              <w:rPr>
                <w:rFonts w:eastAsia="SimSun"/>
                <w:color w:val="000000" w:themeColor="text1"/>
              </w:rPr>
              <w:t xml:space="preserve"> </w:t>
            </w:r>
            <w:r w:rsidRPr="00DA5080">
              <w:rPr>
                <w:rFonts w:eastAsia="SimSun"/>
                <w:color w:val="000000" w:themeColor="text1"/>
              </w:rPr>
              <w:t>2021</w:t>
            </w:r>
            <w:r>
              <w:rPr>
                <w:rFonts w:eastAsia="SimSun"/>
                <w:color w:val="000000" w:themeColor="text1"/>
              </w:rPr>
              <w:t xml:space="preserve"> Annual Meeting. </w:t>
            </w:r>
            <w:r w:rsidRPr="002040FF">
              <w:rPr>
                <w:rFonts w:eastAsia="SimSun"/>
                <w:color w:val="000000" w:themeColor="text1"/>
                <w:shd w:val="clear" w:color="auto" w:fill="FFFFFF"/>
              </w:rPr>
              <w:t>(National)</w:t>
            </w:r>
          </w:p>
        </w:tc>
      </w:tr>
      <w:tr w:rsidR="00DB798C" w:rsidRPr="009053A7" w14:paraId="04F8D220" w14:textId="77777777" w:rsidTr="00E330B0">
        <w:tc>
          <w:tcPr>
            <w:tcW w:w="9990" w:type="dxa"/>
          </w:tcPr>
          <w:p w14:paraId="5A68E3D2" w14:textId="2CF6BC8D" w:rsidR="00DB798C" w:rsidRPr="009053A7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</w:pPr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 xml:space="preserve">Swanson, J., </w:t>
            </w:r>
            <w:proofErr w:type="spellStart"/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>Valiente</w:t>
            </w:r>
            <w:proofErr w:type="spellEnd"/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 xml:space="preserve">, C., &amp; </w:t>
            </w:r>
            <w:r w:rsidRPr="009053A7"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t>Li, L.</w:t>
            </w:r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> (2020, November). </w:t>
            </w:r>
            <w:r w:rsidRPr="009053A7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Teachers’ effortful control and </w:t>
            </w:r>
            <w:proofErr w:type="gramStart"/>
            <w:r w:rsidRPr="009053A7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second-graders</w:t>
            </w:r>
            <w:proofErr w:type="gramEnd"/>
            <w:r w:rsidRPr="009053A7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’ school engagement: The mediating roles of teachers’ emotion-related socialization and students’ effortful control</w:t>
            </w:r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EF52CF">
              <w:rPr>
                <w:color w:val="000000" w:themeColor="text1"/>
              </w:rPr>
              <w:t xml:space="preserve">[poster presentation]. </w:t>
            </w:r>
            <w:r>
              <w:rPr>
                <w:color w:val="000000" w:themeColor="text1"/>
              </w:rPr>
              <w:t>Th</w:t>
            </w:r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>e 23</w:t>
            </w:r>
            <w:r w:rsidRPr="002A4458">
              <w:rPr>
                <w:rFonts w:eastAsia="SimSun"/>
                <w:color w:val="000000" w:themeColor="text1"/>
                <w:shd w:val="clear" w:color="auto" w:fill="FFFFFF"/>
                <w:vertAlign w:val="superscript"/>
              </w:rPr>
              <w:t>rd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>meeting of the Occasional Temperament Conference, Blacksburg, Virginia.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2040FF">
              <w:rPr>
                <w:rFonts w:eastAsia="SimSun"/>
                <w:color w:val="000000" w:themeColor="text1"/>
                <w:shd w:val="clear" w:color="auto" w:fill="FFFFFF"/>
              </w:rPr>
              <w:t>(National)</w:t>
            </w:r>
          </w:p>
        </w:tc>
      </w:tr>
      <w:tr w:rsidR="00DB798C" w:rsidRPr="009053A7" w14:paraId="7D872524" w14:textId="77777777" w:rsidTr="00E330B0">
        <w:tc>
          <w:tcPr>
            <w:tcW w:w="9990" w:type="dxa"/>
          </w:tcPr>
          <w:p w14:paraId="0957849D" w14:textId="373E3B63" w:rsidR="00DB798C" w:rsidRPr="009053A7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  <w:shd w:val="clear" w:color="auto" w:fill="FFFFFF"/>
              </w:rPr>
            </w:pPr>
            <w:proofErr w:type="spellStart"/>
            <w:r w:rsidRPr="00255A8D">
              <w:rPr>
                <w:rFonts w:eastAsia="SimSun"/>
                <w:color w:val="000000" w:themeColor="text1"/>
                <w:shd w:val="clear" w:color="auto" w:fill="FFFFFF"/>
              </w:rPr>
              <w:lastRenderedPageBreak/>
              <w:t>Valiente</w:t>
            </w:r>
            <w:proofErr w:type="spellEnd"/>
            <w:r w:rsidRPr="00255A8D">
              <w:rPr>
                <w:rFonts w:eastAsia="SimSun"/>
                <w:color w:val="000000" w:themeColor="text1"/>
                <w:shd w:val="clear" w:color="auto" w:fill="FFFFFF"/>
              </w:rPr>
              <w:t>,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255A8D">
              <w:rPr>
                <w:rFonts w:eastAsia="SimSun"/>
                <w:color w:val="000000" w:themeColor="text1"/>
                <w:shd w:val="clear" w:color="auto" w:fill="FFFFFF"/>
              </w:rPr>
              <w:t>C.,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7B76AA"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t>Li, L.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55A8D">
              <w:rPr>
                <w:rFonts w:eastAsia="SimSun"/>
                <w:color w:val="000000" w:themeColor="text1"/>
                <w:shd w:val="clear" w:color="auto" w:fill="FFFFFF"/>
              </w:rPr>
              <w:t>Ruof</w:t>
            </w:r>
            <w:proofErr w:type="spellEnd"/>
            <w:r w:rsidRPr="00255A8D">
              <w:rPr>
                <w:rFonts w:eastAsia="SimSun"/>
                <w:color w:val="000000" w:themeColor="text1"/>
                <w:shd w:val="clear" w:color="auto" w:fill="FFFFFF"/>
              </w:rPr>
              <w:t>,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255A8D">
              <w:rPr>
                <w:rFonts w:eastAsia="SimSun"/>
                <w:color w:val="000000" w:themeColor="text1"/>
                <w:shd w:val="clear" w:color="auto" w:fill="FFFFFF"/>
              </w:rPr>
              <w:t>A.,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255A8D">
              <w:rPr>
                <w:rFonts w:eastAsia="SimSun"/>
                <w:color w:val="000000" w:themeColor="text1"/>
                <w:shd w:val="clear" w:color="auto" w:fill="FFFFFF"/>
              </w:rPr>
              <w:t>&amp; Wang, W. (2020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, </w:t>
            </w:r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>November</w:t>
            </w:r>
            <w:r w:rsidRPr="00255A8D">
              <w:rPr>
                <w:rFonts w:eastAsia="SimSun"/>
                <w:color w:val="000000" w:themeColor="text1"/>
                <w:shd w:val="clear" w:color="auto" w:fill="FFFFFF"/>
              </w:rPr>
              <w:t xml:space="preserve">). </w:t>
            </w:r>
            <w:r w:rsidRPr="005A7D14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Studying temperament in low-income countries: Challenges and opportunities</w:t>
            </w:r>
            <w:r w:rsidRPr="002A104E"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[f</w:t>
            </w:r>
            <w:r w:rsidRPr="007B76AA">
              <w:rPr>
                <w:rFonts w:eastAsia="SimSun"/>
                <w:color w:val="000000" w:themeColor="text1"/>
                <w:shd w:val="clear" w:color="auto" w:fill="FFFFFF"/>
              </w:rPr>
              <w:t xml:space="preserve">lash 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t</w:t>
            </w:r>
            <w:r w:rsidRPr="007B76AA">
              <w:rPr>
                <w:rFonts w:eastAsia="SimSun"/>
                <w:color w:val="000000" w:themeColor="text1"/>
                <w:shd w:val="clear" w:color="auto" w:fill="FFFFFF"/>
              </w:rPr>
              <w:t>alk</w:t>
            </w:r>
            <w:r>
              <w:rPr>
                <w:color w:val="000000" w:themeColor="text1"/>
              </w:rPr>
              <w:t>].</w:t>
            </w:r>
            <w:r w:rsidRPr="002A104E"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The </w:t>
            </w:r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>23</w:t>
            </w:r>
            <w:r w:rsidRPr="002A4458">
              <w:rPr>
                <w:rFonts w:eastAsia="SimSun"/>
                <w:color w:val="000000" w:themeColor="text1"/>
                <w:shd w:val="clear" w:color="auto" w:fill="FFFFFF"/>
                <w:vertAlign w:val="superscript"/>
              </w:rPr>
              <w:t>rd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>meeting of the Occasional Temperament Conference, Blacksburg, Virginia.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2040FF">
              <w:rPr>
                <w:rFonts w:eastAsia="SimSun"/>
                <w:color w:val="000000" w:themeColor="text1"/>
                <w:shd w:val="clear" w:color="auto" w:fill="FFFFFF"/>
              </w:rPr>
              <w:t>(National)</w:t>
            </w:r>
          </w:p>
        </w:tc>
      </w:tr>
      <w:tr w:rsidR="00DB798C" w:rsidRPr="009053A7" w14:paraId="5005E38A" w14:textId="77777777" w:rsidTr="00E330B0">
        <w:tc>
          <w:tcPr>
            <w:tcW w:w="9990" w:type="dxa"/>
          </w:tcPr>
          <w:p w14:paraId="4E20811C" w14:textId="02A55CC0" w:rsidR="00DB798C" w:rsidRPr="007B76AA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  <w:shd w:val="clear" w:color="auto" w:fill="FFFFFF"/>
              </w:rPr>
            </w:pPr>
            <w:r w:rsidRPr="007B76AA">
              <w:rPr>
                <w:rFonts w:eastAsia="SimSun"/>
                <w:color w:val="000000" w:themeColor="text1"/>
                <w:shd w:val="clear" w:color="auto" w:fill="FFFFFF"/>
              </w:rPr>
              <w:t xml:space="preserve">Sheehan, C., &amp; </w:t>
            </w:r>
            <w:r w:rsidRPr="007B76AA"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t>Li, L.</w:t>
            </w:r>
            <w:r w:rsidRPr="007B76AA"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(</w:t>
            </w:r>
            <w:r w:rsidRPr="007B76AA">
              <w:rPr>
                <w:rFonts w:eastAsia="SimSun"/>
                <w:color w:val="000000" w:themeColor="text1"/>
                <w:shd w:val="clear" w:color="auto" w:fill="FFFFFF"/>
              </w:rPr>
              <w:t>2020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, </w:t>
            </w:r>
            <w:r w:rsidRPr="008F0F16">
              <w:rPr>
                <w:rFonts w:eastAsia="SimSun"/>
                <w:color w:val="000000" w:themeColor="text1"/>
                <w:shd w:val="clear" w:color="auto" w:fill="FFFFFF"/>
              </w:rPr>
              <w:t>April 22–23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). </w:t>
            </w:r>
            <w:r w:rsidRPr="003B7ECD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Associations of exercise with all-cause mortality among adults in the United States: Are there subgroup differences?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[f</w:t>
            </w:r>
            <w:r w:rsidRPr="007B76AA">
              <w:rPr>
                <w:rFonts w:eastAsia="SimSun"/>
                <w:color w:val="000000" w:themeColor="text1"/>
                <w:shd w:val="clear" w:color="auto" w:fill="FFFFFF"/>
              </w:rPr>
              <w:t xml:space="preserve">lash 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t</w:t>
            </w:r>
            <w:r w:rsidRPr="007B76AA">
              <w:rPr>
                <w:rFonts w:eastAsia="SimSun"/>
                <w:color w:val="000000" w:themeColor="text1"/>
                <w:shd w:val="clear" w:color="auto" w:fill="FFFFFF"/>
              </w:rPr>
              <w:t>alk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].</w:t>
            </w:r>
            <w:r w:rsidRPr="007B76AA">
              <w:rPr>
                <w:rFonts w:eastAsia="SimSun"/>
                <w:color w:val="000000" w:themeColor="text1"/>
                <w:shd w:val="clear" w:color="auto" w:fill="FFFFFF"/>
              </w:rPr>
              <w:t xml:space="preserve"> Population Association of America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DA5080">
              <w:rPr>
                <w:rFonts w:eastAsia="SimSun"/>
                <w:color w:val="000000" w:themeColor="text1"/>
              </w:rPr>
              <w:t>202</w:t>
            </w:r>
            <w:r>
              <w:rPr>
                <w:rFonts w:eastAsia="SimSun"/>
                <w:color w:val="000000" w:themeColor="text1"/>
              </w:rPr>
              <w:t xml:space="preserve">0 Annual Meeting. </w:t>
            </w:r>
            <w:r w:rsidRPr="007B76AA">
              <w:rPr>
                <w:rFonts w:eastAsia="SimSun"/>
                <w:color w:val="000000" w:themeColor="text1"/>
                <w:shd w:val="clear" w:color="auto" w:fill="FFFFFF"/>
              </w:rPr>
              <w:t xml:space="preserve">Washington D.C. 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(</w:t>
            </w:r>
            <w:r w:rsidRPr="007B76AA">
              <w:rPr>
                <w:rFonts w:eastAsia="SimSun"/>
                <w:color w:val="000000" w:themeColor="text1"/>
                <w:shd w:val="clear" w:color="auto" w:fill="FFFFFF"/>
              </w:rPr>
              <w:t>Conference canceled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) (</w:t>
            </w:r>
            <w:r w:rsidRPr="002040FF">
              <w:rPr>
                <w:rFonts w:eastAsia="SimSun"/>
                <w:color w:val="000000" w:themeColor="text1"/>
                <w:shd w:val="clear" w:color="auto" w:fill="FFFFFF"/>
              </w:rPr>
              <w:t>National)</w:t>
            </w:r>
          </w:p>
        </w:tc>
      </w:tr>
      <w:tr w:rsidR="00DB798C" w:rsidRPr="009053A7" w14:paraId="30BFC154" w14:textId="77777777" w:rsidTr="00E330B0">
        <w:tc>
          <w:tcPr>
            <w:tcW w:w="9990" w:type="dxa"/>
          </w:tcPr>
          <w:p w14:paraId="3061BDEC" w14:textId="681545B1" w:rsidR="00DB798C" w:rsidRPr="009053A7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</w:pPr>
            <w:r w:rsidRPr="009053A7"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t>Li, L.</w:t>
            </w:r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 xml:space="preserve">, &amp; Chen, Y. (2019, 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March </w:t>
            </w:r>
            <w:r w:rsidRPr="00675F02">
              <w:rPr>
                <w:rFonts w:eastAsia="SimSun"/>
                <w:color w:val="000000" w:themeColor="text1"/>
                <w:shd w:val="clear" w:color="auto" w:fill="FFFFFF"/>
              </w:rPr>
              <w:t>21</w:t>
            </w:r>
            <w:r w:rsidRPr="008F0F16">
              <w:rPr>
                <w:rFonts w:eastAsia="SimSun"/>
                <w:color w:val="000000" w:themeColor="text1"/>
                <w:shd w:val="clear" w:color="auto" w:fill="FFFFFF"/>
              </w:rPr>
              <w:t>–</w:t>
            </w:r>
            <w:r w:rsidRPr="00675F02">
              <w:rPr>
                <w:rFonts w:eastAsia="SimSun"/>
                <w:color w:val="000000" w:themeColor="text1"/>
                <w:shd w:val="clear" w:color="auto" w:fill="FFFFFF"/>
              </w:rPr>
              <w:t>23</w:t>
            </w:r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>). </w:t>
            </w:r>
            <w:r w:rsidRPr="009053A7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Unsupportive parent emotion socialization and child behavior problems: The roles of parent-child relationship and respiratory sinus arrhythmia </w:t>
            </w:r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>[poster presentation]</w:t>
            </w:r>
            <w:r w:rsidRPr="009053A7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. </w:t>
            </w:r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 xml:space="preserve">The Society for Research in Child Development 2019 Biennial Meeting, Baltimore, </w:t>
            </w:r>
            <w:r w:rsidRPr="0091204F">
              <w:rPr>
                <w:rFonts w:eastAsia="SimSun"/>
                <w:color w:val="000000" w:themeColor="text1"/>
                <w:shd w:val="clear" w:color="auto" w:fill="FFFFFF"/>
              </w:rPr>
              <w:t>Maryland</w:t>
            </w:r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>.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2040FF">
              <w:rPr>
                <w:rFonts w:eastAsia="SimSun"/>
                <w:color w:val="000000" w:themeColor="text1"/>
                <w:shd w:val="clear" w:color="auto" w:fill="FFFFFF"/>
              </w:rPr>
              <w:t>(National)</w:t>
            </w:r>
          </w:p>
        </w:tc>
      </w:tr>
      <w:tr w:rsidR="00DB798C" w:rsidRPr="009053A7" w14:paraId="0A1221E9" w14:textId="77777777" w:rsidTr="00E330B0">
        <w:tc>
          <w:tcPr>
            <w:tcW w:w="9990" w:type="dxa"/>
          </w:tcPr>
          <w:p w14:paraId="1DD18619" w14:textId="770EBB8D" w:rsidR="00DB798C" w:rsidRPr="002066AA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  <w:shd w:val="clear" w:color="auto" w:fill="FFFFFF"/>
              </w:rPr>
            </w:pPr>
            <w:r w:rsidRPr="002066AA">
              <w:rPr>
                <w:rFonts w:eastAsia="SimSun"/>
                <w:color w:val="000000" w:themeColor="text1"/>
                <w:shd w:val="clear" w:color="auto" w:fill="FFFFFF"/>
              </w:rPr>
              <w:t xml:space="preserve">Bai, L., Chen, Y., </w:t>
            </w:r>
            <w:r w:rsidRPr="002066AA"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t>Li, L.</w:t>
            </w:r>
            <w:r w:rsidRPr="002066AA">
              <w:rPr>
                <w:rFonts w:eastAsia="SimSun"/>
                <w:color w:val="000000" w:themeColor="text1"/>
                <w:shd w:val="clear" w:color="auto" w:fill="FFFFFF"/>
              </w:rPr>
              <w:t>, &amp; Zhang, X. (2016, July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2066AA">
              <w:rPr>
                <w:rFonts w:eastAsia="SimSun"/>
                <w:color w:val="000000" w:themeColor="text1"/>
                <w:shd w:val="clear" w:color="auto" w:fill="FFFFFF"/>
              </w:rPr>
              <w:t>24</w:t>
            </w:r>
            <w:r w:rsidRPr="008F0F16">
              <w:rPr>
                <w:rFonts w:eastAsia="SimSun"/>
                <w:color w:val="000000" w:themeColor="text1"/>
                <w:shd w:val="clear" w:color="auto" w:fill="FFFFFF"/>
              </w:rPr>
              <w:t>–</w:t>
            </w:r>
            <w:r w:rsidRPr="002066AA">
              <w:rPr>
                <w:rFonts w:eastAsia="SimSun"/>
                <w:color w:val="000000" w:themeColor="text1"/>
                <w:shd w:val="clear" w:color="auto" w:fill="FFFFFF"/>
              </w:rPr>
              <w:t xml:space="preserve">29). </w:t>
            </w:r>
            <w:r w:rsidRPr="006404F3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Parenting mediates the intergenerational transmission of empathy: The moderating role of child gender 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[p</w:t>
            </w:r>
            <w:r w:rsidRPr="002066AA">
              <w:rPr>
                <w:rFonts w:eastAsia="SimSun"/>
                <w:color w:val="000000" w:themeColor="text1"/>
                <w:shd w:val="clear" w:color="auto" w:fill="FFFFFF"/>
              </w:rPr>
              <w:t xml:space="preserve">oster </w:t>
            </w:r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>presentatio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n]. T</w:t>
            </w:r>
            <w:r w:rsidRPr="002066AA">
              <w:rPr>
                <w:rFonts w:eastAsia="SimSun"/>
                <w:color w:val="000000" w:themeColor="text1"/>
                <w:shd w:val="clear" w:color="auto" w:fill="FFFFFF"/>
              </w:rPr>
              <w:t>he 31</w:t>
            </w:r>
            <w:r w:rsidRPr="00D96C2E">
              <w:rPr>
                <w:rFonts w:eastAsia="SimSun"/>
                <w:color w:val="000000" w:themeColor="text1"/>
                <w:shd w:val="clear" w:color="auto" w:fill="FFFFFF"/>
                <w:vertAlign w:val="superscript"/>
              </w:rPr>
              <w:t>st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2066AA">
              <w:rPr>
                <w:rFonts w:eastAsia="SimSun"/>
                <w:color w:val="000000" w:themeColor="text1"/>
                <w:shd w:val="clear" w:color="auto" w:fill="FFFFFF"/>
              </w:rPr>
              <w:t>International Congress of Psychology, Yokohama, Japan.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3E7BC3">
              <w:rPr>
                <w:rFonts w:eastAsia="SimSun"/>
                <w:color w:val="000000" w:themeColor="text1"/>
                <w:shd w:val="clear" w:color="auto" w:fill="FFFFFF"/>
              </w:rPr>
              <w:t>(International)</w:t>
            </w:r>
          </w:p>
        </w:tc>
      </w:tr>
      <w:tr w:rsidR="00DB798C" w:rsidRPr="009053A7" w14:paraId="3CC198B0" w14:textId="77777777" w:rsidTr="00E330B0">
        <w:tc>
          <w:tcPr>
            <w:tcW w:w="9990" w:type="dxa"/>
          </w:tcPr>
          <w:p w14:paraId="5E068FA5" w14:textId="42C7FDFB" w:rsidR="00DB798C" w:rsidRPr="002066AA" w:rsidRDefault="00DB798C" w:rsidP="00DB798C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  <w:shd w:val="clear" w:color="auto" w:fill="FFFFFF"/>
              </w:rPr>
            </w:pPr>
            <w:r w:rsidRPr="002066AA"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  <w:t>Li, L.</w:t>
            </w:r>
            <w:r w:rsidRPr="002066AA">
              <w:rPr>
                <w:rFonts w:eastAsia="SimSun"/>
                <w:color w:val="000000" w:themeColor="text1"/>
                <w:shd w:val="clear" w:color="auto" w:fill="FFFFFF"/>
              </w:rPr>
              <w:t>, Chen, Y., Bai, L.,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2066AA">
              <w:rPr>
                <w:rFonts w:eastAsia="SimSun"/>
                <w:color w:val="000000" w:themeColor="text1"/>
                <w:shd w:val="clear" w:color="auto" w:fill="FFFFFF"/>
              </w:rPr>
              <w:t>&amp; Zhang, X. (2016, July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2066AA">
              <w:rPr>
                <w:rFonts w:eastAsia="SimSun"/>
                <w:color w:val="000000" w:themeColor="text1"/>
                <w:shd w:val="clear" w:color="auto" w:fill="FFFFFF"/>
              </w:rPr>
              <w:t>24</w:t>
            </w:r>
            <w:r w:rsidRPr="008F0F16">
              <w:rPr>
                <w:rFonts w:eastAsia="SimSun"/>
                <w:color w:val="000000" w:themeColor="text1"/>
                <w:shd w:val="clear" w:color="auto" w:fill="FFFFFF"/>
              </w:rPr>
              <w:t>–</w:t>
            </w:r>
            <w:r w:rsidRPr="002066AA">
              <w:rPr>
                <w:rFonts w:eastAsia="SimSun"/>
                <w:color w:val="000000" w:themeColor="text1"/>
                <w:shd w:val="clear" w:color="auto" w:fill="FFFFFF"/>
              </w:rPr>
              <w:t xml:space="preserve">29). </w:t>
            </w:r>
            <w:r w:rsidRPr="00B6591F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Moral emotion and fair behavior in children and adults: Different interpersonal functioning of guilt and pride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[p</w:t>
            </w:r>
            <w:r w:rsidRPr="002066AA">
              <w:rPr>
                <w:rFonts w:eastAsia="SimSun"/>
                <w:color w:val="000000" w:themeColor="text1"/>
                <w:shd w:val="clear" w:color="auto" w:fill="FFFFFF"/>
              </w:rPr>
              <w:t xml:space="preserve">oster </w:t>
            </w:r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>presentatio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n]. T</w:t>
            </w:r>
            <w:r w:rsidRPr="002066AA">
              <w:rPr>
                <w:rFonts w:eastAsia="SimSun"/>
                <w:color w:val="000000" w:themeColor="text1"/>
                <w:shd w:val="clear" w:color="auto" w:fill="FFFFFF"/>
              </w:rPr>
              <w:t>he 31</w:t>
            </w:r>
            <w:r w:rsidRPr="00D96C2E">
              <w:rPr>
                <w:rFonts w:eastAsia="SimSun"/>
                <w:color w:val="000000" w:themeColor="text1"/>
                <w:shd w:val="clear" w:color="auto" w:fill="FFFFFF"/>
                <w:vertAlign w:val="superscript"/>
              </w:rPr>
              <w:t>st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2066AA">
              <w:rPr>
                <w:rFonts w:eastAsia="SimSun"/>
                <w:color w:val="000000" w:themeColor="text1"/>
                <w:shd w:val="clear" w:color="auto" w:fill="FFFFFF"/>
              </w:rPr>
              <w:t>International Congress of Psychology, Yokohama, Japan.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 w:rsidRPr="003E7BC3">
              <w:rPr>
                <w:rFonts w:eastAsia="SimSun"/>
                <w:color w:val="000000" w:themeColor="text1"/>
                <w:shd w:val="clear" w:color="auto" w:fill="FFFFFF"/>
              </w:rPr>
              <w:t>(International)</w:t>
            </w:r>
          </w:p>
        </w:tc>
      </w:tr>
    </w:tbl>
    <w:p w14:paraId="291E8BC5" w14:textId="77777777" w:rsidR="001957BA" w:rsidRDefault="001957BA" w:rsidP="00E65261">
      <w:pPr>
        <w:snapToGrid w:val="0"/>
        <w:spacing w:afterLines="45" w:after="190" w:line="288" w:lineRule="auto"/>
        <w:jc w:val="center"/>
        <w:rPr>
          <w:rFonts w:eastAsiaTheme="minorEastAsia"/>
          <w:b/>
          <w:bCs/>
        </w:rPr>
      </w:pPr>
    </w:p>
    <w:p w14:paraId="31BEF8EF" w14:textId="414FAFF8" w:rsidR="00924891" w:rsidRPr="001957BA" w:rsidRDefault="006E7913" w:rsidP="00E65261">
      <w:pPr>
        <w:snapToGrid w:val="0"/>
        <w:spacing w:afterLines="45" w:after="190" w:line="288" w:lineRule="auto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Contracts and Grants</w:t>
      </w:r>
    </w:p>
    <w:p w14:paraId="2EA51FE9" w14:textId="2E6D8860" w:rsidR="004557CB" w:rsidRPr="004A1C21" w:rsidRDefault="0042490A" w:rsidP="004A1C21">
      <w:pPr>
        <w:autoSpaceDE w:val="0"/>
        <w:autoSpaceDN w:val="0"/>
        <w:adjustRightInd w:val="0"/>
        <w:spacing w:after="20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Contracts and Grants Funded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9990"/>
      </w:tblGrid>
      <w:tr w:rsidR="008A755A" w:rsidRPr="009053A7" w14:paraId="61A4FEB9" w14:textId="77777777" w:rsidTr="00E330B0">
        <w:tc>
          <w:tcPr>
            <w:tcW w:w="9990" w:type="dxa"/>
          </w:tcPr>
          <w:p w14:paraId="60D83638" w14:textId="096F7405" w:rsidR="008A755A" w:rsidRPr="009053A7" w:rsidRDefault="008A755A" w:rsidP="008A755A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color w:val="000000" w:themeColor="text1"/>
                <w:shd w:val="clear" w:color="auto" w:fill="FFFFFF"/>
              </w:rPr>
            </w:pPr>
            <w:r>
              <w:rPr>
                <w:rFonts w:eastAsia="SimSun"/>
                <w:color w:val="000000" w:themeColor="text1"/>
                <w:shd w:val="clear" w:color="auto" w:fill="FFFFFF"/>
              </w:rPr>
              <w:t>Li, L. (May 2025</w:t>
            </w:r>
            <w:r w:rsidRPr="009053A7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Aug 2025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). </w:t>
            </w:r>
            <w:r w:rsidRPr="00903949"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>Regulatory Media Use and Self-Regulation in Preschoolers: An Ecological Momentary Assessment Study</w:t>
            </w:r>
            <w:r>
              <w:rPr>
                <w:rFonts w:eastAsia="SimSun"/>
                <w:i/>
                <w:iCs/>
                <w:color w:val="000000" w:themeColor="text1"/>
                <w:shd w:val="clear" w:color="auto" w:fill="FFFFFF"/>
              </w:rPr>
              <w:t xml:space="preserve">. 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Funded by t</w:t>
            </w:r>
            <w:r w:rsidRPr="00E86ECC">
              <w:rPr>
                <w:rFonts w:eastAsia="SimSun"/>
                <w:color w:val="000000" w:themeColor="text1"/>
                <w:shd w:val="clear" w:color="auto" w:fill="FFFFFF"/>
              </w:rPr>
              <w:t>he First Year Assistant Professor (FYAP) grant program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, </w:t>
            </w:r>
            <w:r w:rsidRPr="002F766E">
              <w:rPr>
                <w:rFonts w:eastAsia="SimSun"/>
                <w:color w:val="000000" w:themeColor="text1"/>
                <w:shd w:val="clear" w:color="auto" w:fill="FFFFFF"/>
              </w:rPr>
              <w:t>Florida State University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, </w:t>
            </w:r>
            <w:r>
              <w:rPr>
                <w:color w:val="000000" w:themeColor="text1"/>
              </w:rPr>
              <w:t xml:space="preserve">Total award </w:t>
            </w:r>
            <w:r w:rsidRPr="009053A7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>2</w:t>
            </w:r>
            <w:r w:rsidRPr="009053A7">
              <w:rPr>
                <w:color w:val="000000" w:themeColor="text1"/>
              </w:rPr>
              <w:t>0,000</w:t>
            </w:r>
            <w:r>
              <w:rPr>
                <w:color w:val="000000" w:themeColor="text1"/>
              </w:rPr>
              <w:t>.</w:t>
            </w:r>
          </w:p>
        </w:tc>
      </w:tr>
      <w:tr w:rsidR="00E330B0" w:rsidRPr="009053A7" w14:paraId="3A92D7CC" w14:textId="77777777" w:rsidTr="00E330B0">
        <w:tc>
          <w:tcPr>
            <w:tcW w:w="9990" w:type="dxa"/>
          </w:tcPr>
          <w:p w14:paraId="0FC603F7" w14:textId="69443014" w:rsidR="004557CB" w:rsidRPr="009053A7" w:rsidRDefault="004557CB" w:rsidP="00F22FEE">
            <w:pPr>
              <w:autoSpaceDE w:val="0"/>
              <w:autoSpaceDN w:val="0"/>
              <w:adjustRightInd w:val="0"/>
              <w:ind w:left="720" w:hanging="720"/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</w:pPr>
            <w:r w:rsidRPr="009053A7">
              <w:rPr>
                <w:rFonts w:eastAsia="SimSun"/>
                <w:color w:val="000000" w:themeColor="text1"/>
                <w:shd w:val="clear" w:color="auto" w:fill="FFFFFF"/>
              </w:rPr>
              <w:t>Sheehan</w:t>
            </w:r>
            <w:r w:rsidRPr="009053A7">
              <w:rPr>
                <w:color w:val="000000" w:themeColor="text1"/>
              </w:rPr>
              <w:t xml:space="preserve">, C.M. &amp; </w:t>
            </w:r>
            <w:r w:rsidRPr="009053A7">
              <w:rPr>
                <w:b/>
                <w:bCs/>
                <w:color w:val="000000" w:themeColor="text1"/>
              </w:rPr>
              <w:t xml:space="preserve">Li, L. </w:t>
            </w:r>
            <w:r w:rsidRPr="009053A7">
              <w:rPr>
                <w:color w:val="000000" w:themeColor="text1"/>
              </w:rPr>
              <w:t xml:space="preserve">(co-I). </w:t>
            </w:r>
            <w:r>
              <w:rPr>
                <w:color w:val="000000" w:themeColor="text1"/>
              </w:rPr>
              <w:t xml:space="preserve">(Jan </w:t>
            </w:r>
            <w:r w:rsidRPr="009053A7">
              <w:rPr>
                <w:color w:val="000000" w:themeColor="text1"/>
              </w:rPr>
              <w:t>2020–</w:t>
            </w:r>
            <w:r>
              <w:rPr>
                <w:color w:val="000000" w:themeColor="text1"/>
              </w:rPr>
              <w:t xml:space="preserve">Dec </w:t>
            </w:r>
            <w:r w:rsidRPr="009053A7">
              <w:rPr>
                <w:color w:val="000000" w:themeColor="text1"/>
              </w:rPr>
              <w:t>2020</w:t>
            </w:r>
            <w:r>
              <w:rPr>
                <w:color w:val="000000" w:themeColor="text1"/>
              </w:rPr>
              <w:t xml:space="preserve">). </w:t>
            </w:r>
            <w:r w:rsidRPr="009053A7">
              <w:rPr>
                <w:i/>
                <w:iCs/>
                <w:color w:val="000000" w:themeColor="text1"/>
              </w:rPr>
              <w:t>Sports, Exercise, and Sleep in Adolescence and Early-Adulthood.</w:t>
            </w:r>
            <w:r w:rsidRPr="009053A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Funded by </w:t>
            </w:r>
            <w:r w:rsidRPr="009053A7">
              <w:rPr>
                <w:color w:val="000000" w:themeColor="text1"/>
              </w:rPr>
              <w:t>Global Sport Institute</w:t>
            </w:r>
            <w:r>
              <w:rPr>
                <w:color w:val="000000" w:themeColor="text1"/>
              </w:rPr>
              <w:t xml:space="preserve">, </w:t>
            </w:r>
            <w:r w:rsidRPr="009053A7">
              <w:rPr>
                <w:color w:val="000000" w:themeColor="text1"/>
              </w:rPr>
              <w:t>Arizona State University</w:t>
            </w:r>
            <w:r>
              <w:rPr>
                <w:color w:val="000000" w:themeColor="text1"/>
              </w:rPr>
              <w:t xml:space="preserve">. Total award </w:t>
            </w:r>
            <w:r w:rsidRPr="009053A7">
              <w:rPr>
                <w:color w:val="000000" w:themeColor="text1"/>
              </w:rPr>
              <w:t>$10,000</w:t>
            </w:r>
            <w:r>
              <w:rPr>
                <w:color w:val="000000" w:themeColor="text1"/>
              </w:rPr>
              <w:t xml:space="preserve">. </w:t>
            </w:r>
          </w:p>
        </w:tc>
      </w:tr>
    </w:tbl>
    <w:p w14:paraId="7A0B7921" w14:textId="77777777" w:rsidR="004557CB" w:rsidRPr="009741A9" w:rsidRDefault="004557CB" w:rsidP="005C556B">
      <w:pPr>
        <w:snapToGrid w:val="0"/>
        <w:rPr>
          <w:b/>
          <w:color w:val="17355D"/>
          <w:sz w:val="12"/>
          <w:szCs w:val="12"/>
        </w:rPr>
      </w:pPr>
    </w:p>
    <w:p w14:paraId="06EBE9C1" w14:textId="77777777" w:rsidR="00946DF2" w:rsidRPr="00E65261" w:rsidRDefault="00946DF2" w:rsidP="00E65261">
      <w:pPr>
        <w:snapToGrid w:val="0"/>
        <w:spacing w:afterLines="45" w:after="190" w:line="288" w:lineRule="auto"/>
        <w:jc w:val="center"/>
        <w:rPr>
          <w:rFonts w:eastAsiaTheme="minorEastAsia"/>
          <w:b/>
          <w:bCs/>
        </w:rPr>
      </w:pPr>
    </w:p>
    <w:p w14:paraId="26FAF1C8" w14:textId="5912690B" w:rsidR="00864F54" w:rsidRPr="001957BA" w:rsidRDefault="00864F54" w:rsidP="00E77BD8">
      <w:pPr>
        <w:snapToGrid w:val="0"/>
        <w:spacing w:afterLines="45" w:after="190" w:line="288" w:lineRule="auto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The Profession</w:t>
      </w:r>
    </w:p>
    <w:p w14:paraId="27C4B1C7" w14:textId="14C659FB" w:rsidR="002347DF" w:rsidRPr="00A34AEF" w:rsidRDefault="003E5D35" w:rsidP="00A34AEF">
      <w:pPr>
        <w:autoSpaceDE w:val="0"/>
        <w:autoSpaceDN w:val="0"/>
        <w:adjustRightInd w:val="0"/>
        <w:spacing w:after="20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Ad</w:t>
      </w:r>
      <w:r w:rsidR="00E02C58">
        <w:rPr>
          <w:rFonts w:eastAsiaTheme="minorEastAsia"/>
          <w:b/>
          <w:bCs/>
        </w:rPr>
        <w:t xml:space="preserve"> H</w:t>
      </w:r>
      <w:r>
        <w:rPr>
          <w:rFonts w:eastAsiaTheme="minorEastAsia"/>
          <w:b/>
          <w:bCs/>
        </w:rPr>
        <w:t>oc</w:t>
      </w:r>
      <w:r w:rsidR="00864F54">
        <w:rPr>
          <w:rFonts w:eastAsiaTheme="minorEastAsia"/>
          <w:b/>
          <w:bCs/>
        </w:rPr>
        <w:t xml:space="preserve"> </w:t>
      </w:r>
      <w:r w:rsidR="00E02C58">
        <w:rPr>
          <w:rFonts w:eastAsiaTheme="minorEastAsia"/>
          <w:b/>
          <w:bCs/>
        </w:rPr>
        <w:t xml:space="preserve">Journal </w:t>
      </w:r>
      <w:r w:rsidR="00864F54">
        <w:rPr>
          <w:rFonts w:eastAsiaTheme="minorEastAsia"/>
          <w:b/>
          <w:bCs/>
        </w:rPr>
        <w:t xml:space="preserve">Reviewer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73" w:type="dxa"/>
        </w:tblCellMar>
        <w:tblLook w:val="04A0" w:firstRow="1" w:lastRow="0" w:firstColumn="1" w:lastColumn="0" w:noHBand="0" w:noVBand="1"/>
      </w:tblPr>
      <w:tblGrid>
        <w:gridCol w:w="9990"/>
      </w:tblGrid>
      <w:tr w:rsidR="00D3689D" w:rsidRPr="009053A7" w14:paraId="57C61A3E" w14:textId="77777777" w:rsidTr="00E330B0">
        <w:tc>
          <w:tcPr>
            <w:tcW w:w="9990" w:type="dxa"/>
          </w:tcPr>
          <w:p w14:paraId="4882AA25" w14:textId="3972A9F7" w:rsidR="00D3689D" w:rsidRPr="00897B7E" w:rsidRDefault="00D3689D" w:rsidP="00864F54">
            <w:pPr>
              <w:snapToGrid w:val="0"/>
              <w:spacing w:line="276" w:lineRule="auto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Family Process </w:t>
            </w:r>
            <w:r w:rsidRPr="00D3689D">
              <w:rPr>
                <w:color w:val="000000" w:themeColor="text1"/>
              </w:rPr>
              <w:t>(</w:t>
            </w:r>
            <w:r w:rsidRPr="00D3689D">
              <w:rPr>
                <w:rFonts w:eastAsiaTheme="minorEastAsia"/>
              </w:rPr>
              <w:t>2025–present).</w:t>
            </w:r>
          </w:p>
        </w:tc>
      </w:tr>
      <w:tr w:rsidR="002946FD" w:rsidRPr="009053A7" w14:paraId="160C3BE3" w14:textId="77777777" w:rsidTr="00E330B0">
        <w:tc>
          <w:tcPr>
            <w:tcW w:w="9990" w:type="dxa"/>
          </w:tcPr>
          <w:p w14:paraId="7A2C7187" w14:textId="7559E8BE" w:rsidR="002946FD" w:rsidRPr="00864F54" w:rsidRDefault="00897B7E" w:rsidP="00864F54">
            <w:pPr>
              <w:snapToGrid w:val="0"/>
              <w:spacing w:line="276" w:lineRule="auto"/>
              <w:rPr>
                <w:i/>
                <w:iCs/>
                <w:color w:val="000000" w:themeColor="text1"/>
              </w:rPr>
            </w:pPr>
            <w:r w:rsidRPr="00897B7E">
              <w:rPr>
                <w:i/>
                <w:iCs/>
                <w:color w:val="000000" w:themeColor="text1"/>
              </w:rPr>
              <w:t>British Journal of Developmental Psychology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rFonts w:eastAsiaTheme="minorEastAsia"/>
              </w:rPr>
              <w:t>(2025–present).</w:t>
            </w:r>
          </w:p>
        </w:tc>
      </w:tr>
      <w:tr w:rsidR="002946FD" w:rsidRPr="009053A7" w14:paraId="37A8978F" w14:textId="77777777" w:rsidTr="00E330B0">
        <w:tc>
          <w:tcPr>
            <w:tcW w:w="9990" w:type="dxa"/>
          </w:tcPr>
          <w:p w14:paraId="7E12F0B0" w14:textId="0846FDE6" w:rsidR="002946FD" w:rsidRPr="00864F54" w:rsidRDefault="007A5F8F" w:rsidP="00864F54">
            <w:pPr>
              <w:snapToGrid w:val="0"/>
              <w:spacing w:line="276" w:lineRule="auto"/>
              <w:rPr>
                <w:i/>
                <w:iCs/>
                <w:color w:val="000000" w:themeColor="text1"/>
              </w:rPr>
            </w:pPr>
            <w:r w:rsidRPr="007A5F8F">
              <w:rPr>
                <w:i/>
                <w:iCs/>
                <w:color w:val="000000" w:themeColor="text1"/>
              </w:rPr>
              <w:t>Developmental Psychobiology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rFonts w:eastAsiaTheme="minorEastAsia"/>
              </w:rPr>
              <w:t>(2025–present).</w:t>
            </w:r>
          </w:p>
        </w:tc>
      </w:tr>
      <w:tr w:rsidR="00E330B0" w:rsidRPr="009053A7" w14:paraId="35C1D36A" w14:textId="77777777" w:rsidTr="00E330B0">
        <w:tc>
          <w:tcPr>
            <w:tcW w:w="9990" w:type="dxa"/>
          </w:tcPr>
          <w:p w14:paraId="53A32B52" w14:textId="0FC1E947" w:rsidR="00A34AEF" w:rsidRPr="00C637C0" w:rsidRDefault="00A34AEF" w:rsidP="00864F54">
            <w:pPr>
              <w:snapToGrid w:val="0"/>
              <w:spacing w:line="276" w:lineRule="auto"/>
              <w:rPr>
                <w:i/>
                <w:iCs/>
                <w:color w:val="000000" w:themeColor="text1"/>
              </w:rPr>
            </w:pPr>
            <w:r w:rsidRPr="00864F54">
              <w:rPr>
                <w:i/>
                <w:iCs/>
                <w:color w:val="000000" w:themeColor="text1"/>
              </w:rPr>
              <w:t>Journal of Family Psychology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rFonts w:eastAsiaTheme="minorEastAsia"/>
              </w:rPr>
              <w:t>(2023–present).</w:t>
            </w:r>
          </w:p>
        </w:tc>
      </w:tr>
      <w:tr w:rsidR="00C637C0" w:rsidRPr="009053A7" w14:paraId="14AA6196" w14:textId="77777777" w:rsidTr="00E330B0">
        <w:tc>
          <w:tcPr>
            <w:tcW w:w="9990" w:type="dxa"/>
          </w:tcPr>
          <w:p w14:paraId="1E2F38FF" w14:textId="4CCC24D1" w:rsidR="00C637C0" w:rsidRPr="00864F54" w:rsidRDefault="00C637C0" w:rsidP="000C4665">
            <w:pPr>
              <w:snapToGrid w:val="0"/>
              <w:spacing w:line="276" w:lineRule="auto"/>
              <w:rPr>
                <w:i/>
                <w:iCs/>
                <w:color w:val="000000" w:themeColor="text1"/>
              </w:rPr>
            </w:pPr>
            <w:r w:rsidRPr="00864F54">
              <w:rPr>
                <w:i/>
                <w:iCs/>
                <w:color w:val="000000" w:themeColor="text1"/>
              </w:rPr>
              <w:lastRenderedPageBreak/>
              <w:t>Learning and Individual Differences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rFonts w:eastAsiaTheme="minorEastAsia"/>
              </w:rPr>
              <w:t>(2023–present).</w:t>
            </w:r>
          </w:p>
        </w:tc>
      </w:tr>
      <w:tr w:rsidR="00C637C0" w:rsidRPr="009053A7" w14:paraId="0441C355" w14:textId="77777777" w:rsidTr="00E330B0">
        <w:tc>
          <w:tcPr>
            <w:tcW w:w="9990" w:type="dxa"/>
          </w:tcPr>
          <w:p w14:paraId="127A98BA" w14:textId="014656E0" w:rsidR="00C637C0" w:rsidRPr="00864F54" w:rsidRDefault="00C637C0" w:rsidP="000C4665">
            <w:pPr>
              <w:snapToGrid w:val="0"/>
              <w:spacing w:line="276" w:lineRule="auto"/>
              <w:rPr>
                <w:i/>
                <w:iCs/>
                <w:color w:val="000000" w:themeColor="text1"/>
              </w:rPr>
            </w:pPr>
            <w:r w:rsidRPr="00864F54">
              <w:rPr>
                <w:i/>
                <w:iCs/>
                <w:color w:val="000000" w:themeColor="text1"/>
              </w:rPr>
              <w:t>Child Development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rFonts w:eastAsiaTheme="minorEastAsia"/>
              </w:rPr>
              <w:t>(2022–present).</w:t>
            </w:r>
          </w:p>
        </w:tc>
      </w:tr>
      <w:tr w:rsidR="00C637C0" w:rsidRPr="009053A7" w14:paraId="69474DF3" w14:textId="77777777" w:rsidTr="00E330B0">
        <w:tc>
          <w:tcPr>
            <w:tcW w:w="9990" w:type="dxa"/>
          </w:tcPr>
          <w:p w14:paraId="1C043A8F" w14:textId="67F8DFFC" w:rsidR="00C637C0" w:rsidRPr="00864F54" w:rsidRDefault="00C637C0" w:rsidP="000C4665">
            <w:pPr>
              <w:snapToGrid w:val="0"/>
              <w:spacing w:line="276" w:lineRule="auto"/>
              <w:rPr>
                <w:i/>
                <w:iCs/>
                <w:color w:val="000000" w:themeColor="text1"/>
              </w:rPr>
            </w:pPr>
            <w:r w:rsidRPr="00864F54">
              <w:rPr>
                <w:i/>
                <w:iCs/>
                <w:color w:val="000000" w:themeColor="text1"/>
              </w:rPr>
              <w:t>Developmental Psychology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rFonts w:eastAsiaTheme="minorEastAsia"/>
              </w:rPr>
              <w:t>(2022–present).</w:t>
            </w:r>
          </w:p>
        </w:tc>
      </w:tr>
      <w:tr w:rsidR="00C637C0" w:rsidRPr="009053A7" w14:paraId="131C4C96" w14:textId="77777777" w:rsidTr="00E330B0">
        <w:tc>
          <w:tcPr>
            <w:tcW w:w="9990" w:type="dxa"/>
          </w:tcPr>
          <w:p w14:paraId="0C64D3C1" w14:textId="30C8AB18" w:rsidR="00C637C0" w:rsidRPr="00864F54" w:rsidRDefault="00C637C0" w:rsidP="000C4665">
            <w:pPr>
              <w:snapToGrid w:val="0"/>
              <w:spacing w:line="276" w:lineRule="auto"/>
              <w:rPr>
                <w:i/>
                <w:iCs/>
                <w:color w:val="000000" w:themeColor="text1"/>
              </w:rPr>
            </w:pPr>
            <w:r w:rsidRPr="00864F54">
              <w:rPr>
                <w:i/>
                <w:iCs/>
                <w:color w:val="000000" w:themeColor="text1"/>
              </w:rPr>
              <w:t>Journal of Child and Family Studies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rFonts w:eastAsiaTheme="minorEastAsia"/>
              </w:rPr>
              <w:t>(2022–present).</w:t>
            </w:r>
          </w:p>
        </w:tc>
      </w:tr>
      <w:tr w:rsidR="00C637C0" w:rsidRPr="009053A7" w14:paraId="172EA4C6" w14:textId="77777777" w:rsidTr="00E330B0">
        <w:tc>
          <w:tcPr>
            <w:tcW w:w="9990" w:type="dxa"/>
          </w:tcPr>
          <w:p w14:paraId="4ACF8BAF" w14:textId="3320E36F" w:rsidR="00C637C0" w:rsidRPr="00864F54" w:rsidRDefault="00C637C0" w:rsidP="000C4665">
            <w:pPr>
              <w:snapToGrid w:val="0"/>
              <w:spacing w:line="276" w:lineRule="auto"/>
              <w:rPr>
                <w:i/>
                <w:iCs/>
                <w:color w:val="000000" w:themeColor="text1"/>
              </w:rPr>
            </w:pPr>
            <w:r w:rsidRPr="00864F54">
              <w:rPr>
                <w:i/>
                <w:iCs/>
                <w:color w:val="000000" w:themeColor="text1"/>
              </w:rPr>
              <w:t>Journal of Pacific Rim Psychology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rFonts w:eastAsiaTheme="minorEastAsia"/>
              </w:rPr>
              <w:t>(2021–present).</w:t>
            </w:r>
          </w:p>
        </w:tc>
      </w:tr>
    </w:tbl>
    <w:p w14:paraId="25A5AA95" w14:textId="77777777" w:rsidR="00D723B9" w:rsidRDefault="00D723B9" w:rsidP="00344FA8">
      <w:pPr>
        <w:tabs>
          <w:tab w:val="right" w:pos="9600"/>
        </w:tabs>
        <w:snapToGrid w:val="0"/>
        <w:rPr>
          <w:rFonts w:eastAsiaTheme="minorEastAsia"/>
          <w:b/>
          <w:bCs/>
        </w:rPr>
      </w:pPr>
    </w:p>
    <w:p w14:paraId="121AA234" w14:textId="77777777" w:rsidR="00F16497" w:rsidRDefault="00F16497" w:rsidP="00344FA8">
      <w:pPr>
        <w:tabs>
          <w:tab w:val="right" w:pos="9600"/>
        </w:tabs>
        <w:snapToGrid w:val="0"/>
        <w:rPr>
          <w:rFonts w:eastAsiaTheme="minorEastAsia"/>
          <w:b/>
          <w:bCs/>
        </w:rPr>
      </w:pPr>
    </w:p>
    <w:p w14:paraId="6366D128" w14:textId="2F0EC422" w:rsidR="00D723B9" w:rsidRPr="00E02C58" w:rsidRDefault="00E02C58" w:rsidP="00E02C58">
      <w:pPr>
        <w:autoSpaceDE w:val="0"/>
        <w:autoSpaceDN w:val="0"/>
        <w:adjustRightInd w:val="0"/>
        <w:spacing w:after="20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Ad Hoc Grant Reviewer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9990"/>
      </w:tblGrid>
      <w:tr w:rsidR="00E330B0" w:rsidRPr="009053A7" w14:paraId="24043167" w14:textId="77777777" w:rsidTr="00E330B0">
        <w:tc>
          <w:tcPr>
            <w:tcW w:w="9990" w:type="dxa"/>
          </w:tcPr>
          <w:p w14:paraId="7A72DFE4" w14:textId="1CBFE8A0" w:rsidR="00D723B9" w:rsidRPr="009053A7" w:rsidRDefault="004557CB">
            <w:pPr>
              <w:tabs>
                <w:tab w:val="right" w:pos="960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b/>
                <w:bCs/>
                <w:color w:val="000000" w:themeColor="text1"/>
                <w:shd w:val="clear" w:color="auto" w:fill="FFFFFF"/>
              </w:rPr>
            </w:pPr>
            <w:r w:rsidRPr="00EF52CF">
              <w:rPr>
                <w:color w:val="000000" w:themeColor="text1"/>
              </w:rPr>
              <w:t>Society for Research in Child Development</w:t>
            </w:r>
            <w:r>
              <w:rPr>
                <w:color w:val="000000" w:themeColor="text1"/>
              </w:rPr>
              <w:t xml:space="preserve"> </w:t>
            </w:r>
            <w:r w:rsidRPr="00626A56">
              <w:rPr>
                <w:color w:val="000000" w:themeColor="text1"/>
              </w:rPr>
              <w:t>Small Grant</w:t>
            </w:r>
            <w:r>
              <w:rPr>
                <w:color w:val="000000" w:themeColor="text1"/>
              </w:rPr>
              <w:t xml:space="preserve"> (2024).</w:t>
            </w:r>
          </w:p>
        </w:tc>
      </w:tr>
    </w:tbl>
    <w:p w14:paraId="52E1AC7D" w14:textId="77777777" w:rsidR="00245997" w:rsidRDefault="00245997" w:rsidP="00D35864">
      <w:pPr>
        <w:snapToGrid w:val="0"/>
        <w:rPr>
          <w:b/>
          <w:bCs/>
          <w:color w:val="000000"/>
          <w:sz w:val="36"/>
          <w:szCs w:val="36"/>
        </w:rPr>
      </w:pPr>
    </w:p>
    <w:sectPr w:rsidR="00245997" w:rsidSect="006678A8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134" w:right="1134" w:bottom="1134" w:left="1134" w:header="851" w:footer="992" w:gutter="0"/>
      <w:cols w:space="425"/>
      <w:titlePg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3FD4C" w14:textId="77777777" w:rsidR="00240191" w:rsidRDefault="00240191" w:rsidP="000B3BE7">
      <w:r>
        <w:separator/>
      </w:r>
    </w:p>
  </w:endnote>
  <w:endnote w:type="continuationSeparator" w:id="0">
    <w:p w14:paraId="4608C4A2" w14:textId="77777777" w:rsidR="00240191" w:rsidRDefault="00240191" w:rsidP="000B3BE7">
      <w:r>
        <w:continuationSeparator/>
      </w:r>
    </w:p>
  </w:endnote>
  <w:endnote w:type="continuationNotice" w:id="1">
    <w:p w14:paraId="29C39574" w14:textId="77777777" w:rsidR="00240191" w:rsidRDefault="002401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686279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ED58D5" w14:textId="21A4E72E" w:rsidR="00B22784" w:rsidRDefault="00B22784" w:rsidP="00203F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620159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34D716" w14:textId="6189B687" w:rsidR="00B22784" w:rsidRDefault="00B22784" w:rsidP="00203FAB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B498BA" w14:textId="77777777" w:rsidR="00B22784" w:rsidRDefault="00B22784" w:rsidP="00B227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8DB3" w14:textId="39A8ABB7" w:rsidR="00203FAB" w:rsidRPr="00203FAB" w:rsidRDefault="005734A0" w:rsidP="00203FAB">
    <w:pPr>
      <w:pStyle w:val="Footer"/>
      <w:framePr w:wrap="none" w:vAnchor="text" w:hAnchor="margin" w:xAlign="right" w:y="1"/>
      <w:jc w:val="right"/>
      <w:rPr>
        <w:rFonts w:ascii="Times New Roman" w:hAnsi="Times New Roman" w:cs="Times New Roman"/>
        <w:color w:val="000000" w:themeColor="text1"/>
        <w:sz w:val="22"/>
        <w:szCs w:val="22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Page</w:t>
    </w:r>
    <w:r w:rsidR="00203FAB" w:rsidRPr="00203FAB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203FAB" w:rsidRPr="00203FAB">
      <w:rPr>
        <w:rFonts w:ascii="Times New Roman" w:hAnsi="Times New Roman" w:cs="Times New Roman"/>
        <w:color w:val="000000" w:themeColor="text1"/>
        <w:sz w:val="24"/>
        <w:szCs w:val="24"/>
      </w:rPr>
      <w:fldChar w:fldCharType="begin"/>
    </w:r>
    <w:r w:rsidR="00203FAB" w:rsidRPr="00203FAB">
      <w:rPr>
        <w:rFonts w:ascii="Times New Roman" w:hAnsi="Times New Roman" w:cs="Times New Roman"/>
        <w:color w:val="000000" w:themeColor="text1"/>
        <w:sz w:val="24"/>
        <w:szCs w:val="24"/>
      </w:rPr>
      <w:instrText xml:space="preserve"> PAGE  \* Arabic </w:instrText>
    </w:r>
    <w:r w:rsidR="00203FAB" w:rsidRPr="00203FAB">
      <w:rPr>
        <w:rFonts w:ascii="Times New Roman" w:hAnsi="Times New Roman" w:cs="Times New Roman"/>
        <w:color w:val="000000" w:themeColor="text1"/>
        <w:sz w:val="24"/>
        <w:szCs w:val="24"/>
      </w:rPr>
      <w:fldChar w:fldCharType="separate"/>
    </w:r>
    <w:r w:rsidR="00203FAB" w:rsidRPr="00203FAB">
      <w:rPr>
        <w:rFonts w:ascii="Times New Roman" w:hAnsi="Times New Roman" w:cs="Times New Roman"/>
        <w:noProof/>
        <w:color w:val="000000" w:themeColor="text1"/>
        <w:sz w:val="24"/>
        <w:szCs w:val="24"/>
      </w:rPr>
      <w:t>1</w:t>
    </w:r>
    <w:r w:rsidR="00203FAB" w:rsidRPr="00203FAB">
      <w:rPr>
        <w:rFonts w:ascii="Times New Roman" w:hAnsi="Times New Roman" w:cs="Times New Roman"/>
        <w:color w:val="000000" w:themeColor="text1"/>
        <w:sz w:val="24"/>
        <w:szCs w:val="24"/>
      </w:rPr>
      <w:fldChar w:fldCharType="end"/>
    </w:r>
  </w:p>
  <w:p w14:paraId="7718B510" w14:textId="5221B490" w:rsidR="00DF38C2" w:rsidRPr="00DF38C2" w:rsidRDefault="00DF38C2" w:rsidP="00203FAB">
    <w:pPr>
      <w:pStyle w:val="Footer"/>
      <w:framePr w:wrap="none" w:vAnchor="text" w:hAnchor="margin" w:xAlign="right" w:y="1"/>
      <w:ind w:right="360"/>
      <w:rPr>
        <w:rStyle w:val="PageNumber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F3B5F" w14:textId="77777777" w:rsidR="00240191" w:rsidRDefault="00240191" w:rsidP="000B3BE7">
      <w:r>
        <w:separator/>
      </w:r>
    </w:p>
  </w:footnote>
  <w:footnote w:type="continuationSeparator" w:id="0">
    <w:p w14:paraId="7229A06D" w14:textId="77777777" w:rsidR="00240191" w:rsidRDefault="00240191" w:rsidP="000B3BE7">
      <w:r>
        <w:continuationSeparator/>
      </w:r>
    </w:p>
  </w:footnote>
  <w:footnote w:type="continuationNotice" w:id="1">
    <w:p w14:paraId="0BA21DD9" w14:textId="77777777" w:rsidR="00240191" w:rsidRDefault="002401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23DFA" w14:textId="77777777" w:rsidR="00287F41" w:rsidRDefault="00287F4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5C912C" w14:textId="77777777" w:rsidR="00287F41" w:rsidRDefault="00287F41" w:rsidP="00287F4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000000" w:themeColor="text1"/>
        <w:sz w:val="24"/>
        <w:szCs w:val="24"/>
      </w:rPr>
      <w:alias w:val="Title"/>
      <w:tag w:val=""/>
      <w:id w:val="1116400235"/>
      <w:placeholder>
        <w:docPart w:val="88691B59D7110B47B440CD3BEA4B6C5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CD38488" w14:textId="1360AB91" w:rsidR="003634CF" w:rsidRPr="003634CF" w:rsidRDefault="003634CF">
        <w:pPr>
          <w:pStyle w:val="Header"/>
          <w:jc w:val="right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3634CF">
          <w:rPr>
            <w:rFonts w:ascii="Times New Roman" w:hAnsi="Times New Roman" w:cs="Times New Roman"/>
            <w:color w:val="000000" w:themeColor="text1"/>
            <w:sz w:val="24"/>
            <w:szCs w:val="24"/>
          </w:rPr>
          <w:t>Vita for Longfeng Li</w:t>
        </w:r>
      </w:p>
    </w:sdtContent>
  </w:sdt>
  <w:p w14:paraId="6657C584" w14:textId="5F0BDF0E" w:rsidR="00287F41" w:rsidRPr="00554C0B" w:rsidRDefault="00287F41" w:rsidP="003634CF">
    <w:pPr>
      <w:pStyle w:val="Header"/>
      <w:ind w:right="1320"/>
      <w:jc w:val="lef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025D1"/>
    <w:multiLevelType w:val="hybridMultilevel"/>
    <w:tmpl w:val="D4C64ED2"/>
    <w:lvl w:ilvl="0" w:tplc="F650F6A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DB07C6"/>
    <w:multiLevelType w:val="multilevel"/>
    <w:tmpl w:val="2CBEFEB4"/>
    <w:lvl w:ilvl="0">
      <w:start w:val="1"/>
      <w:numFmt w:val="bullet"/>
      <w:lvlText w:val="•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ind w:left="118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0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47" w:hanging="480"/>
      </w:pPr>
      <w:rPr>
        <w:rFonts w:ascii="Wingdings" w:hAnsi="Wingdings" w:hint="default"/>
      </w:rPr>
    </w:lvl>
  </w:abstractNum>
  <w:abstractNum w:abstractNumId="3" w15:restartNumberingAfterBreak="0">
    <w:nsid w:val="105B27F1"/>
    <w:multiLevelType w:val="hybridMultilevel"/>
    <w:tmpl w:val="9B12B0BC"/>
    <w:lvl w:ilvl="0" w:tplc="FFFFFFFF">
      <w:start w:val="1"/>
      <w:numFmt w:val="bullet"/>
      <w:lvlText w:val="•"/>
      <w:lvlJc w:val="left"/>
      <w:pPr>
        <w:ind w:left="707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8E685D"/>
    <w:multiLevelType w:val="hybridMultilevel"/>
    <w:tmpl w:val="F1EEF15E"/>
    <w:lvl w:ilvl="0" w:tplc="2604F54C">
      <w:start w:val="1"/>
      <w:numFmt w:val="bullet"/>
      <w:lvlText w:val=""/>
      <w:lvlJc w:val="left"/>
      <w:pPr>
        <w:ind w:left="227" w:hanging="227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3E709B"/>
    <w:multiLevelType w:val="hybridMultilevel"/>
    <w:tmpl w:val="5EFC7056"/>
    <w:lvl w:ilvl="0" w:tplc="803E3E96">
      <w:start w:val="1"/>
      <w:numFmt w:val="bullet"/>
      <w:lvlText w:val="•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1D4721"/>
    <w:multiLevelType w:val="multilevel"/>
    <w:tmpl w:val="59126794"/>
    <w:lvl w:ilvl="0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4A02296"/>
    <w:multiLevelType w:val="hybridMultilevel"/>
    <w:tmpl w:val="2CBEFEB4"/>
    <w:lvl w:ilvl="0" w:tplc="6E342226">
      <w:start w:val="1"/>
      <w:numFmt w:val="bullet"/>
      <w:lvlText w:val="•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80"/>
      </w:pPr>
      <w:rPr>
        <w:rFonts w:ascii="Wingdings" w:hAnsi="Wingdings" w:hint="default"/>
      </w:rPr>
    </w:lvl>
  </w:abstractNum>
  <w:abstractNum w:abstractNumId="8" w15:restartNumberingAfterBreak="0">
    <w:nsid w:val="3AD00EE2"/>
    <w:multiLevelType w:val="multilevel"/>
    <w:tmpl w:val="F1EEF15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1305A2C"/>
    <w:multiLevelType w:val="hybridMultilevel"/>
    <w:tmpl w:val="3852FCB2"/>
    <w:lvl w:ilvl="0" w:tplc="133057E6">
      <w:start w:val="1"/>
      <w:numFmt w:val="bullet"/>
      <w:lvlText w:val="•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7D0B9D"/>
    <w:multiLevelType w:val="hybridMultilevel"/>
    <w:tmpl w:val="E43214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40275D"/>
    <w:multiLevelType w:val="hybridMultilevel"/>
    <w:tmpl w:val="936888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D235D7"/>
    <w:multiLevelType w:val="hybridMultilevel"/>
    <w:tmpl w:val="59126794"/>
    <w:lvl w:ilvl="0" w:tplc="FFFFFFFF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7111D18"/>
    <w:multiLevelType w:val="hybridMultilevel"/>
    <w:tmpl w:val="8D022934"/>
    <w:lvl w:ilvl="0" w:tplc="FFFFFFFF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FBF2220"/>
    <w:multiLevelType w:val="hybridMultilevel"/>
    <w:tmpl w:val="B8366716"/>
    <w:lvl w:ilvl="0" w:tplc="FFFFFFFF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45360850">
    <w:abstractNumId w:val="13"/>
  </w:num>
  <w:num w:numId="2" w16cid:durableId="1953899442">
    <w:abstractNumId w:val="14"/>
  </w:num>
  <w:num w:numId="3" w16cid:durableId="1896432211">
    <w:abstractNumId w:val="12"/>
  </w:num>
  <w:num w:numId="4" w16cid:durableId="1822694224">
    <w:abstractNumId w:val="6"/>
  </w:num>
  <w:num w:numId="5" w16cid:durableId="1017271924">
    <w:abstractNumId w:val="1"/>
  </w:num>
  <w:num w:numId="6" w16cid:durableId="1711492167">
    <w:abstractNumId w:val="4"/>
  </w:num>
  <w:num w:numId="7" w16cid:durableId="237251306">
    <w:abstractNumId w:val="8"/>
  </w:num>
  <w:num w:numId="8" w16cid:durableId="473566890">
    <w:abstractNumId w:val="7"/>
  </w:num>
  <w:num w:numId="9" w16cid:durableId="414398326">
    <w:abstractNumId w:val="2"/>
  </w:num>
  <w:num w:numId="10" w16cid:durableId="1678386187">
    <w:abstractNumId w:val="3"/>
  </w:num>
  <w:num w:numId="11" w16cid:durableId="1457138453">
    <w:abstractNumId w:val="5"/>
  </w:num>
  <w:num w:numId="12" w16cid:durableId="1546138764">
    <w:abstractNumId w:val="9"/>
  </w:num>
  <w:num w:numId="13" w16cid:durableId="1545480493">
    <w:abstractNumId w:val="0"/>
  </w:num>
  <w:num w:numId="14" w16cid:durableId="279727855">
    <w:abstractNumId w:val="10"/>
  </w:num>
  <w:num w:numId="15" w16cid:durableId="577518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oNotDisplayPageBoundarie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3A"/>
    <w:rsid w:val="00000B02"/>
    <w:rsid w:val="00000C9F"/>
    <w:rsid w:val="00000E93"/>
    <w:rsid w:val="00001201"/>
    <w:rsid w:val="00001A30"/>
    <w:rsid w:val="00001A69"/>
    <w:rsid w:val="00002257"/>
    <w:rsid w:val="000034EE"/>
    <w:rsid w:val="0000358A"/>
    <w:rsid w:val="00003DF3"/>
    <w:rsid w:val="0000440A"/>
    <w:rsid w:val="00004B8A"/>
    <w:rsid w:val="00004DDD"/>
    <w:rsid w:val="00005418"/>
    <w:rsid w:val="000058EE"/>
    <w:rsid w:val="00005B77"/>
    <w:rsid w:val="0000708C"/>
    <w:rsid w:val="000078A7"/>
    <w:rsid w:val="00010E8F"/>
    <w:rsid w:val="0001158C"/>
    <w:rsid w:val="000115EC"/>
    <w:rsid w:val="00011A1A"/>
    <w:rsid w:val="00011EFF"/>
    <w:rsid w:val="00012011"/>
    <w:rsid w:val="00012185"/>
    <w:rsid w:val="0001233F"/>
    <w:rsid w:val="00012E08"/>
    <w:rsid w:val="00012E3A"/>
    <w:rsid w:val="00015135"/>
    <w:rsid w:val="00015144"/>
    <w:rsid w:val="000155C3"/>
    <w:rsid w:val="00015C44"/>
    <w:rsid w:val="00015F1E"/>
    <w:rsid w:val="00016500"/>
    <w:rsid w:val="000174E3"/>
    <w:rsid w:val="000176C9"/>
    <w:rsid w:val="0001787E"/>
    <w:rsid w:val="00017C81"/>
    <w:rsid w:val="00020632"/>
    <w:rsid w:val="00020C73"/>
    <w:rsid w:val="00021CCB"/>
    <w:rsid w:val="00021FB2"/>
    <w:rsid w:val="0002203F"/>
    <w:rsid w:val="000220AC"/>
    <w:rsid w:val="000220DA"/>
    <w:rsid w:val="00022DCB"/>
    <w:rsid w:val="00022DD5"/>
    <w:rsid w:val="000238FB"/>
    <w:rsid w:val="00023A86"/>
    <w:rsid w:val="00023D09"/>
    <w:rsid w:val="00023EB8"/>
    <w:rsid w:val="0002420A"/>
    <w:rsid w:val="000242C5"/>
    <w:rsid w:val="00024721"/>
    <w:rsid w:val="00025205"/>
    <w:rsid w:val="0002572E"/>
    <w:rsid w:val="0002634E"/>
    <w:rsid w:val="0002665B"/>
    <w:rsid w:val="00026C81"/>
    <w:rsid w:val="000272DE"/>
    <w:rsid w:val="000279A3"/>
    <w:rsid w:val="00027DB0"/>
    <w:rsid w:val="00027DDE"/>
    <w:rsid w:val="00030DCE"/>
    <w:rsid w:val="000318B5"/>
    <w:rsid w:val="00032003"/>
    <w:rsid w:val="00032AF9"/>
    <w:rsid w:val="00033472"/>
    <w:rsid w:val="00033790"/>
    <w:rsid w:val="000338ED"/>
    <w:rsid w:val="00033ECA"/>
    <w:rsid w:val="00036450"/>
    <w:rsid w:val="000364B1"/>
    <w:rsid w:val="0003671D"/>
    <w:rsid w:val="0003698C"/>
    <w:rsid w:val="00037808"/>
    <w:rsid w:val="0003786B"/>
    <w:rsid w:val="00037C47"/>
    <w:rsid w:val="00040F85"/>
    <w:rsid w:val="0004133D"/>
    <w:rsid w:val="00041639"/>
    <w:rsid w:val="000418DD"/>
    <w:rsid w:val="00041D53"/>
    <w:rsid w:val="0004275E"/>
    <w:rsid w:val="00043ABA"/>
    <w:rsid w:val="00043D77"/>
    <w:rsid w:val="00044117"/>
    <w:rsid w:val="00044201"/>
    <w:rsid w:val="000443AA"/>
    <w:rsid w:val="00044429"/>
    <w:rsid w:val="0004547E"/>
    <w:rsid w:val="000462E0"/>
    <w:rsid w:val="000468D0"/>
    <w:rsid w:val="00046D3E"/>
    <w:rsid w:val="00050081"/>
    <w:rsid w:val="00050223"/>
    <w:rsid w:val="00051131"/>
    <w:rsid w:val="0005150F"/>
    <w:rsid w:val="0005243A"/>
    <w:rsid w:val="0005341A"/>
    <w:rsid w:val="00053995"/>
    <w:rsid w:val="00053B2D"/>
    <w:rsid w:val="0005416F"/>
    <w:rsid w:val="0005477D"/>
    <w:rsid w:val="00054A21"/>
    <w:rsid w:val="00054EA3"/>
    <w:rsid w:val="00054FB9"/>
    <w:rsid w:val="00055ED5"/>
    <w:rsid w:val="0005638D"/>
    <w:rsid w:val="00056BE5"/>
    <w:rsid w:val="00056C8A"/>
    <w:rsid w:val="00057523"/>
    <w:rsid w:val="0005788F"/>
    <w:rsid w:val="00057A94"/>
    <w:rsid w:val="00060184"/>
    <w:rsid w:val="0006106B"/>
    <w:rsid w:val="0006116C"/>
    <w:rsid w:val="0006136E"/>
    <w:rsid w:val="00061541"/>
    <w:rsid w:val="000615A7"/>
    <w:rsid w:val="00061BB1"/>
    <w:rsid w:val="00061F9D"/>
    <w:rsid w:val="000621A9"/>
    <w:rsid w:val="000624B6"/>
    <w:rsid w:val="00063022"/>
    <w:rsid w:val="000632B6"/>
    <w:rsid w:val="00063620"/>
    <w:rsid w:val="0006424E"/>
    <w:rsid w:val="000643C8"/>
    <w:rsid w:val="00064995"/>
    <w:rsid w:val="000649D5"/>
    <w:rsid w:val="00064B8C"/>
    <w:rsid w:val="00064E0C"/>
    <w:rsid w:val="00064F67"/>
    <w:rsid w:val="000655F6"/>
    <w:rsid w:val="00065F00"/>
    <w:rsid w:val="00066BE1"/>
    <w:rsid w:val="00067298"/>
    <w:rsid w:val="0006745F"/>
    <w:rsid w:val="0007021A"/>
    <w:rsid w:val="00070439"/>
    <w:rsid w:val="00070569"/>
    <w:rsid w:val="00070878"/>
    <w:rsid w:val="0007140C"/>
    <w:rsid w:val="00071875"/>
    <w:rsid w:val="000721B3"/>
    <w:rsid w:val="00072BC2"/>
    <w:rsid w:val="00072F30"/>
    <w:rsid w:val="00073922"/>
    <w:rsid w:val="00074ECD"/>
    <w:rsid w:val="000754E0"/>
    <w:rsid w:val="00076552"/>
    <w:rsid w:val="00077AD4"/>
    <w:rsid w:val="00077B1B"/>
    <w:rsid w:val="00080E17"/>
    <w:rsid w:val="000812D4"/>
    <w:rsid w:val="000812DA"/>
    <w:rsid w:val="00081399"/>
    <w:rsid w:val="00081CEC"/>
    <w:rsid w:val="00081DCC"/>
    <w:rsid w:val="000823BE"/>
    <w:rsid w:val="000825BD"/>
    <w:rsid w:val="00082E57"/>
    <w:rsid w:val="0008405D"/>
    <w:rsid w:val="000845F7"/>
    <w:rsid w:val="00084A97"/>
    <w:rsid w:val="00084D07"/>
    <w:rsid w:val="00085546"/>
    <w:rsid w:val="00085FDA"/>
    <w:rsid w:val="00087419"/>
    <w:rsid w:val="000875F0"/>
    <w:rsid w:val="00090446"/>
    <w:rsid w:val="00090BB4"/>
    <w:rsid w:val="00092D1D"/>
    <w:rsid w:val="00093234"/>
    <w:rsid w:val="00093D33"/>
    <w:rsid w:val="000940E8"/>
    <w:rsid w:val="00094157"/>
    <w:rsid w:val="00094A3E"/>
    <w:rsid w:val="00094E00"/>
    <w:rsid w:val="00095ADE"/>
    <w:rsid w:val="00096205"/>
    <w:rsid w:val="00096861"/>
    <w:rsid w:val="00096A2B"/>
    <w:rsid w:val="00097163"/>
    <w:rsid w:val="000A072C"/>
    <w:rsid w:val="000A0954"/>
    <w:rsid w:val="000A12CF"/>
    <w:rsid w:val="000A156B"/>
    <w:rsid w:val="000A1796"/>
    <w:rsid w:val="000A1B3B"/>
    <w:rsid w:val="000A26CD"/>
    <w:rsid w:val="000A26DF"/>
    <w:rsid w:val="000A2DBC"/>
    <w:rsid w:val="000A4332"/>
    <w:rsid w:val="000A536C"/>
    <w:rsid w:val="000A5C88"/>
    <w:rsid w:val="000A611C"/>
    <w:rsid w:val="000A6137"/>
    <w:rsid w:val="000A61D9"/>
    <w:rsid w:val="000A64C9"/>
    <w:rsid w:val="000A71FB"/>
    <w:rsid w:val="000A7354"/>
    <w:rsid w:val="000A75C2"/>
    <w:rsid w:val="000A7916"/>
    <w:rsid w:val="000B013B"/>
    <w:rsid w:val="000B07EA"/>
    <w:rsid w:val="000B1535"/>
    <w:rsid w:val="000B184F"/>
    <w:rsid w:val="000B195B"/>
    <w:rsid w:val="000B2416"/>
    <w:rsid w:val="000B3BE7"/>
    <w:rsid w:val="000B3DD0"/>
    <w:rsid w:val="000B409D"/>
    <w:rsid w:val="000B4E2A"/>
    <w:rsid w:val="000B4F1C"/>
    <w:rsid w:val="000B5406"/>
    <w:rsid w:val="000B6993"/>
    <w:rsid w:val="000B73B9"/>
    <w:rsid w:val="000B73C3"/>
    <w:rsid w:val="000B794E"/>
    <w:rsid w:val="000C02B3"/>
    <w:rsid w:val="000C0758"/>
    <w:rsid w:val="000C0D16"/>
    <w:rsid w:val="000C0E69"/>
    <w:rsid w:val="000C16F3"/>
    <w:rsid w:val="000C1E68"/>
    <w:rsid w:val="000C24A8"/>
    <w:rsid w:val="000C2A19"/>
    <w:rsid w:val="000C2CEE"/>
    <w:rsid w:val="000C301B"/>
    <w:rsid w:val="000C4665"/>
    <w:rsid w:val="000C4A65"/>
    <w:rsid w:val="000C4B38"/>
    <w:rsid w:val="000C6EDC"/>
    <w:rsid w:val="000C7020"/>
    <w:rsid w:val="000D166E"/>
    <w:rsid w:val="000D1BED"/>
    <w:rsid w:val="000D1CB3"/>
    <w:rsid w:val="000D2BDA"/>
    <w:rsid w:val="000D3338"/>
    <w:rsid w:val="000D35C0"/>
    <w:rsid w:val="000D38DB"/>
    <w:rsid w:val="000D4BF6"/>
    <w:rsid w:val="000D4E8F"/>
    <w:rsid w:val="000D5E37"/>
    <w:rsid w:val="000D6065"/>
    <w:rsid w:val="000D64B4"/>
    <w:rsid w:val="000D6979"/>
    <w:rsid w:val="000D6F45"/>
    <w:rsid w:val="000D73F9"/>
    <w:rsid w:val="000D780D"/>
    <w:rsid w:val="000E06DE"/>
    <w:rsid w:val="000E0B1C"/>
    <w:rsid w:val="000E0FBF"/>
    <w:rsid w:val="000E1CC0"/>
    <w:rsid w:val="000E26FD"/>
    <w:rsid w:val="000E31B2"/>
    <w:rsid w:val="000E49D9"/>
    <w:rsid w:val="000E4B74"/>
    <w:rsid w:val="000E4B76"/>
    <w:rsid w:val="000E5661"/>
    <w:rsid w:val="000E5BCD"/>
    <w:rsid w:val="000E65EB"/>
    <w:rsid w:val="000E71C4"/>
    <w:rsid w:val="000E7526"/>
    <w:rsid w:val="000E7894"/>
    <w:rsid w:val="000E7E26"/>
    <w:rsid w:val="000E7FF6"/>
    <w:rsid w:val="000F01D7"/>
    <w:rsid w:val="000F0237"/>
    <w:rsid w:val="000F0569"/>
    <w:rsid w:val="000F0CF8"/>
    <w:rsid w:val="000F0D36"/>
    <w:rsid w:val="000F17D0"/>
    <w:rsid w:val="000F1C52"/>
    <w:rsid w:val="000F21BF"/>
    <w:rsid w:val="000F269B"/>
    <w:rsid w:val="000F298A"/>
    <w:rsid w:val="000F2AE5"/>
    <w:rsid w:val="000F2E90"/>
    <w:rsid w:val="000F2EA6"/>
    <w:rsid w:val="000F3C64"/>
    <w:rsid w:val="000F459A"/>
    <w:rsid w:val="000F4CBA"/>
    <w:rsid w:val="000F50EE"/>
    <w:rsid w:val="000F530B"/>
    <w:rsid w:val="000F53A6"/>
    <w:rsid w:val="000F5CCA"/>
    <w:rsid w:val="000F63CE"/>
    <w:rsid w:val="000F68E5"/>
    <w:rsid w:val="000F6A31"/>
    <w:rsid w:val="000F749C"/>
    <w:rsid w:val="000F7CF5"/>
    <w:rsid w:val="001006D9"/>
    <w:rsid w:val="00100800"/>
    <w:rsid w:val="00100D30"/>
    <w:rsid w:val="0010101A"/>
    <w:rsid w:val="001018E5"/>
    <w:rsid w:val="00101D27"/>
    <w:rsid w:val="00102947"/>
    <w:rsid w:val="0010300A"/>
    <w:rsid w:val="0010318D"/>
    <w:rsid w:val="00103920"/>
    <w:rsid w:val="00104300"/>
    <w:rsid w:val="0010552B"/>
    <w:rsid w:val="001059B6"/>
    <w:rsid w:val="00105F25"/>
    <w:rsid w:val="00106FFC"/>
    <w:rsid w:val="001079F7"/>
    <w:rsid w:val="00107EEF"/>
    <w:rsid w:val="0011015C"/>
    <w:rsid w:val="00110B15"/>
    <w:rsid w:val="00110DD5"/>
    <w:rsid w:val="00111339"/>
    <w:rsid w:val="001117F1"/>
    <w:rsid w:val="00112004"/>
    <w:rsid w:val="00112B48"/>
    <w:rsid w:val="00112F9A"/>
    <w:rsid w:val="00113BFE"/>
    <w:rsid w:val="00114150"/>
    <w:rsid w:val="0011420B"/>
    <w:rsid w:val="00114949"/>
    <w:rsid w:val="00114C5C"/>
    <w:rsid w:val="00114D6E"/>
    <w:rsid w:val="00115DAD"/>
    <w:rsid w:val="00116138"/>
    <w:rsid w:val="00116A7E"/>
    <w:rsid w:val="00117E24"/>
    <w:rsid w:val="00120453"/>
    <w:rsid w:val="00120733"/>
    <w:rsid w:val="00120995"/>
    <w:rsid w:val="00120B3E"/>
    <w:rsid w:val="00120BBE"/>
    <w:rsid w:val="0012145D"/>
    <w:rsid w:val="001215A2"/>
    <w:rsid w:val="00121ED3"/>
    <w:rsid w:val="0012236F"/>
    <w:rsid w:val="00122C33"/>
    <w:rsid w:val="00123181"/>
    <w:rsid w:val="00123A19"/>
    <w:rsid w:val="00123A48"/>
    <w:rsid w:val="00123B07"/>
    <w:rsid w:val="0012436A"/>
    <w:rsid w:val="00124E3D"/>
    <w:rsid w:val="001254B2"/>
    <w:rsid w:val="00125AB6"/>
    <w:rsid w:val="00125DE0"/>
    <w:rsid w:val="00126FDE"/>
    <w:rsid w:val="00127689"/>
    <w:rsid w:val="00127B25"/>
    <w:rsid w:val="00130CBF"/>
    <w:rsid w:val="00130DBC"/>
    <w:rsid w:val="00130F2A"/>
    <w:rsid w:val="00131005"/>
    <w:rsid w:val="00132321"/>
    <w:rsid w:val="001325DB"/>
    <w:rsid w:val="00132AD5"/>
    <w:rsid w:val="00132D46"/>
    <w:rsid w:val="001333E8"/>
    <w:rsid w:val="00133A19"/>
    <w:rsid w:val="00134223"/>
    <w:rsid w:val="0013439B"/>
    <w:rsid w:val="00134692"/>
    <w:rsid w:val="001354EF"/>
    <w:rsid w:val="00136D2E"/>
    <w:rsid w:val="00137120"/>
    <w:rsid w:val="001371F5"/>
    <w:rsid w:val="0013779D"/>
    <w:rsid w:val="00141121"/>
    <w:rsid w:val="001411B4"/>
    <w:rsid w:val="001415B5"/>
    <w:rsid w:val="00142092"/>
    <w:rsid w:val="0014252E"/>
    <w:rsid w:val="001428CA"/>
    <w:rsid w:val="00144872"/>
    <w:rsid w:val="00144D4A"/>
    <w:rsid w:val="001452C3"/>
    <w:rsid w:val="00145D1E"/>
    <w:rsid w:val="00146201"/>
    <w:rsid w:val="001469B2"/>
    <w:rsid w:val="00146B4D"/>
    <w:rsid w:val="00146B80"/>
    <w:rsid w:val="00146FF0"/>
    <w:rsid w:val="00147366"/>
    <w:rsid w:val="0014747A"/>
    <w:rsid w:val="001478F0"/>
    <w:rsid w:val="00147D84"/>
    <w:rsid w:val="00150128"/>
    <w:rsid w:val="001508D9"/>
    <w:rsid w:val="00150973"/>
    <w:rsid w:val="0015099A"/>
    <w:rsid w:val="00150FAF"/>
    <w:rsid w:val="0015175F"/>
    <w:rsid w:val="00151D3B"/>
    <w:rsid w:val="00152449"/>
    <w:rsid w:val="001529A5"/>
    <w:rsid w:val="00152B62"/>
    <w:rsid w:val="00152C64"/>
    <w:rsid w:val="00152EDE"/>
    <w:rsid w:val="00152F66"/>
    <w:rsid w:val="0015534D"/>
    <w:rsid w:val="00157030"/>
    <w:rsid w:val="00157B0D"/>
    <w:rsid w:val="00157E37"/>
    <w:rsid w:val="001605FF"/>
    <w:rsid w:val="00161A68"/>
    <w:rsid w:val="00161AD4"/>
    <w:rsid w:val="00162B79"/>
    <w:rsid w:val="00163C44"/>
    <w:rsid w:val="00165F86"/>
    <w:rsid w:val="001664F4"/>
    <w:rsid w:val="00166C47"/>
    <w:rsid w:val="00166CC7"/>
    <w:rsid w:val="00166EEA"/>
    <w:rsid w:val="001671BA"/>
    <w:rsid w:val="00167A09"/>
    <w:rsid w:val="00170BC1"/>
    <w:rsid w:val="001711A9"/>
    <w:rsid w:val="00171321"/>
    <w:rsid w:val="0017145D"/>
    <w:rsid w:val="0017206B"/>
    <w:rsid w:val="001723D9"/>
    <w:rsid w:val="00172762"/>
    <w:rsid w:val="00172A13"/>
    <w:rsid w:val="00172FEF"/>
    <w:rsid w:val="0017368C"/>
    <w:rsid w:val="00173693"/>
    <w:rsid w:val="00173FB7"/>
    <w:rsid w:val="001746E5"/>
    <w:rsid w:val="00174BDD"/>
    <w:rsid w:val="00174D32"/>
    <w:rsid w:val="0017548D"/>
    <w:rsid w:val="00175B44"/>
    <w:rsid w:val="00175CDF"/>
    <w:rsid w:val="0017690E"/>
    <w:rsid w:val="00176C14"/>
    <w:rsid w:val="001771B6"/>
    <w:rsid w:val="001772DD"/>
    <w:rsid w:val="00177C77"/>
    <w:rsid w:val="0018001C"/>
    <w:rsid w:val="001804B3"/>
    <w:rsid w:val="00180611"/>
    <w:rsid w:val="001807D2"/>
    <w:rsid w:val="00180826"/>
    <w:rsid w:val="00180C39"/>
    <w:rsid w:val="00181928"/>
    <w:rsid w:val="00182843"/>
    <w:rsid w:val="00183834"/>
    <w:rsid w:val="00183ABE"/>
    <w:rsid w:val="00184839"/>
    <w:rsid w:val="00184BFD"/>
    <w:rsid w:val="00184E1D"/>
    <w:rsid w:val="00185048"/>
    <w:rsid w:val="0018703F"/>
    <w:rsid w:val="00187538"/>
    <w:rsid w:val="001875DF"/>
    <w:rsid w:val="001875EA"/>
    <w:rsid w:val="00187C5D"/>
    <w:rsid w:val="0019069E"/>
    <w:rsid w:val="00191080"/>
    <w:rsid w:val="00192288"/>
    <w:rsid w:val="00192E9B"/>
    <w:rsid w:val="00193BB2"/>
    <w:rsid w:val="00193E10"/>
    <w:rsid w:val="00194108"/>
    <w:rsid w:val="001944C9"/>
    <w:rsid w:val="0019457F"/>
    <w:rsid w:val="00194F74"/>
    <w:rsid w:val="00195411"/>
    <w:rsid w:val="001957BA"/>
    <w:rsid w:val="00196163"/>
    <w:rsid w:val="001966B2"/>
    <w:rsid w:val="00196CEF"/>
    <w:rsid w:val="001973D0"/>
    <w:rsid w:val="001A01B9"/>
    <w:rsid w:val="001A08E1"/>
    <w:rsid w:val="001A09E9"/>
    <w:rsid w:val="001A120B"/>
    <w:rsid w:val="001A18CF"/>
    <w:rsid w:val="001A1BF6"/>
    <w:rsid w:val="001A27B4"/>
    <w:rsid w:val="001A27BF"/>
    <w:rsid w:val="001A281D"/>
    <w:rsid w:val="001A38B0"/>
    <w:rsid w:val="001A4579"/>
    <w:rsid w:val="001A4BE2"/>
    <w:rsid w:val="001A4D48"/>
    <w:rsid w:val="001A6119"/>
    <w:rsid w:val="001A613A"/>
    <w:rsid w:val="001A6C44"/>
    <w:rsid w:val="001A7335"/>
    <w:rsid w:val="001A7B14"/>
    <w:rsid w:val="001B09D0"/>
    <w:rsid w:val="001B108B"/>
    <w:rsid w:val="001B114D"/>
    <w:rsid w:val="001B1744"/>
    <w:rsid w:val="001B2A29"/>
    <w:rsid w:val="001B30C7"/>
    <w:rsid w:val="001B415D"/>
    <w:rsid w:val="001B4744"/>
    <w:rsid w:val="001B4F8F"/>
    <w:rsid w:val="001B6299"/>
    <w:rsid w:val="001B67C1"/>
    <w:rsid w:val="001B76FB"/>
    <w:rsid w:val="001B786E"/>
    <w:rsid w:val="001B7C59"/>
    <w:rsid w:val="001B7E86"/>
    <w:rsid w:val="001C0C74"/>
    <w:rsid w:val="001C1FB4"/>
    <w:rsid w:val="001C200D"/>
    <w:rsid w:val="001C2282"/>
    <w:rsid w:val="001C24FD"/>
    <w:rsid w:val="001C278F"/>
    <w:rsid w:val="001C3414"/>
    <w:rsid w:val="001C377E"/>
    <w:rsid w:val="001C3BD8"/>
    <w:rsid w:val="001C4157"/>
    <w:rsid w:val="001C6ABF"/>
    <w:rsid w:val="001C753D"/>
    <w:rsid w:val="001D0129"/>
    <w:rsid w:val="001D0227"/>
    <w:rsid w:val="001D0E7F"/>
    <w:rsid w:val="001D110A"/>
    <w:rsid w:val="001D130D"/>
    <w:rsid w:val="001D20C6"/>
    <w:rsid w:val="001D273A"/>
    <w:rsid w:val="001D3750"/>
    <w:rsid w:val="001D4151"/>
    <w:rsid w:val="001D4B71"/>
    <w:rsid w:val="001D4B9D"/>
    <w:rsid w:val="001D59FE"/>
    <w:rsid w:val="001D5DD1"/>
    <w:rsid w:val="001D7407"/>
    <w:rsid w:val="001D75B0"/>
    <w:rsid w:val="001D7DE3"/>
    <w:rsid w:val="001D7E5A"/>
    <w:rsid w:val="001E03A8"/>
    <w:rsid w:val="001E118E"/>
    <w:rsid w:val="001E15B1"/>
    <w:rsid w:val="001E1A37"/>
    <w:rsid w:val="001E1AC6"/>
    <w:rsid w:val="001E2FFC"/>
    <w:rsid w:val="001E323E"/>
    <w:rsid w:val="001E43E1"/>
    <w:rsid w:val="001E49D8"/>
    <w:rsid w:val="001E4BBA"/>
    <w:rsid w:val="001E5406"/>
    <w:rsid w:val="001E6F76"/>
    <w:rsid w:val="001E6FF5"/>
    <w:rsid w:val="001E70D8"/>
    <w:rsid w:val="001E7532"/>
    <w:rsid w:val="001E7659"/>
    <w:rsid w:val="001E79B1"/>
    <w:rsid w:val="001E7A83"/>
    <w:rsid w:val="001E7D0B"/>
    <w:rsid w:val="001F0354"/>
    <w:rsid w:val="001F0BF2"/>
    <w:rsid w:val="001F190D"/>
    <w:rsid w:val="001F1E3A"/>
    <w:rsid w:val="001F1FDF"/>
    <w:rsid w:val="001F28C3"/>
    <w:rsid w:val="001F2ED5"/>
    <w:rsid w:val="001F3A39"/>
    <w:rsid w:val="001F520A"/>
    <w:rsid w:val="001F529B"/>
    <w:rsid w:val="001F5F5D"/>
    <w:rsid w:val="00200010"/>
    <w:rsid w:val="0020127C"/>
    <w:rsid w:val="00202413"/>
    <w:rsid w:val="00202870"/>
    <w:rsid w:val="002028C7"/>
    <w:rsid w:val="002033E8"/>
    <w:rsid w:val="0020375C"/>
    <w:rsid w:val="00203B4F"/>
    <w:rsid w:val="00203E02"/>
    <w:rsid w:val="00203FAB"/>
    <w:rsid w:val="002040FF"/>
    <w:rsid w:val="002046E9"/>
    <w:rsid w:val="00204D58"/>
    <w:rsid w:val="00204E19"/>
    <w:rsid w:val="0020525D"/>
    <w:rsid w:val="002064EB"/>
    <w:rsid w:val="002066AA"/>
    <w:rsid w:val="00206A58"/>
    <w:rsid w:val="00206D69"/>
    <w:rsid w:val="002075B7"/>
    <w:rsid w:val="0020765A"/>
    <w:rsid w:val="00207EAF"/>
    <w:rsid w:val="00212625"/>
    <w:rsid w:val="002128BC"/>
    <w:rsid w:val="00213A61"/>
    <w:rsid w:val="00213C72"/>
    <w:rsid w:val="0021428D"/>
    <w:rsid w:val="0021459D"/>
    <w:rsid w:val="00214970"/>
    <w:rsid w:val="00215935"/>
    <w:rsid w:val="00215B76"/>
    <w:rsid w:val="00215C72"/>
    <w:rsid w:val="00216038"/>
    <w:rsid w:val="0021610F"/>
    <w:rsid w:val="00217466"/>
    <w:rsid w:val="002179D0"/>
    <w:rsid w:val="0022013C"/>
    <w:rsid w:val="00220157"/>
    <w:rsid w:val="002205BE"/>
    <w:rsid w:val="002205C2"/>
    <w:rsid w:val="002221EF"/>
    <w:rsid w:val="00222204"/>
    <w:rsid w:val="0022299C"/>
    <w:rsid w:val="00222AA8"/>
    <w:rsid w:val="00222FC2"/>
    <w:rsid w:val="002230B5"/>
    <w:rsid w:val="002234F0"/>
    <w:rsid w:val="00223CDA"/>
    <w:rsid w:val="00223D06"/>
    <w:rsid w:val="00223E5A"/>
    <w:rsid w:val="00223EBF"/>
    <w:rsid w:val="002247B1"/>
    <w:rsid w:val="00225415"/>
    <w:rsid w:val="002256B5"/>
    <w:rsid w:val="00225961"/>
    <w:rsid w:val="00225D92"/>
    <w:rsid w:val="002264E5"/>
    <w:rsid w:val="00226644"/>
    <w:rsid w:val="00226756"/>
    <w:rsid w:val="002302F3"/>
    <w:rsid w:val="002306EC"/>
    <w:rsid w:val="00230B8C"/>
    <w:rsid w:val="002317FB"/>
    <w:rsid w:val="00232C06"/>
    <w:rsid w:val="00232DCE"/>
    <w:rsid w:val="0023310B"/>
    <w:rsid w:val="002336C4"/>
    <w:rsid w:val="002340A3"/>
    <w:rsid w:val="0023433A"/>
    <w:rsid w:val="0023478D"/>
    <w:rsid w:val="002347DF"/>
    <w:rsid w:val="00234A80"/>
    <w:rsid w:val="00234AD2"/>
    <w:rsid w:val="00234E12"/>
    <w:rsid w:val="00235753"/>
    <w:rsid w:val="0023594A"/>
    <w:rsid w:val="00235EE1"/>
    <w:rsid w:val="00236148"/>
    <w:rsid w:val="0024000A"/>
    <w:rsid w:val="00240191"/>
    <w:rsid w:val="00241186"/>
    <w:rsid w:val="00241DDE"/>
    <w:rsid w:val="00243B8A"/>
    <w:rsid w:val="002441C2"/>
    <w:rsid w:val="00244318"/>
    <w:rsid w:val="00245997"/>
    <w:rsid w:val="00245B76"/>
    <w:rsid w:val="00245EF2"/>
    <w:rsid w:val="00245F36"/>
    <w:rsid w:val="00247A97"/>
    <w:rsid w:val="00247F8D"/>
    <w:rsid w:val="0025135A"/>
    <w:rsid w:val="00251980"/>
    <w:rsid w:val="00251A4B"/>
    <w:rsid w:val="00252019"/>
    <w:rsid w:val="00252A06"/>
    <w:rsid w:val="0025378D"/>
    <w:rsid w:val="0025420F"/>
    <w:rsid w:val="00254D1D"/>
    <w:rsid w:val="00255A8D"/>
    <w:rsid w:val="002565D1"/>
    <w:rsid w:val="002568BE"/>
    <w:rsid w:val="00257B77"/>
    <w:rsid w:val="0026037C"/>
    <w:rsid w:val="002604F6"/>
    <w:rsid w:val="00260A9A"/>
    <w:rsid w:val="00260DD5"/>
    <w:rsid w:val="002622F3"/>
    <w:rsid w:val="00263289"/>
    <w:rsid w:val="00263FEE"/>
    <w:rsid w:val="00264D0C"/>
    <w:rsid w:val="0026551C"/>
    <w:rsid w:val="00265E6E"/>
    <w:rsid w:val="00266608"/>
    <w:rsid w:val="00266752"/>
    <w:rsid w:val="00266D37"/>
    <w:rsid w:val="00267425"/>
    <w:rsid w:val="002712EE"/>
    <w:rsid w:val="00271801"/>
    <w:rsid w:val="00272E0F"/>
    <w:rsid w:val="00273503"/>
    <w:rsid w:val="002735AB"/>
    <w:rsid w:val="00273966"/>
    <w:rsid w:val="00273E0D"/>
    <w:rsid w:val="00274203"/>
    <w:rsid w:val="002749C6"/>
    <w:rsid w:val="002751B1"/>
    <w:rsid w:val="00275831"/>
    <w:rsid w:val="00275857"/>
    <w:rsid w:val="00275C90"/>
    <w:rsid w:val="00277C92"/>
    <w:rsid w:val="0028097D"/>
    <w:rsid w:val="00280D1D"/>
    <w:rsid w:val="00281535"/>
    <w:rsid w:val="00282448"/>
    <w:rsid w:val="00283279"/>
    <w:rsid w:val="00283919"/>
    <w:rsid w:val="00283A0E"/>
    <w:rsid w:val="00283C12"/>
    <w:rsid w:val="002844DC"/>
    <w:rsid w:val="00284686"/>
    <w:rsid w:val="002846DD"/>
    <w:rsid w:val="00284B31"/>
    <w:rsid w:val="002851FF"/>
    <w:rsid w:val="00285332"/>
    <w:rsid w:val="00285824"/>
    <w:rsid w:val="002859B7"/>
    <w:rsid w:val="00285BD5"/>
    <w:rsid w:val="00285F65"/>
    <w:rsid w:val="00286829"/>
    <w:rsid w:val="00286F9B"/>
    <w:rsid w:val="002870D8"/>
    <w:rsid w:val="002873B0"/>
    <w:rsid w:val="0028797F"/>
    <w:rsid w:val="00287A78"/>
    <w:rsid w:val="00287F41"/>
    <w:rsid w:val="00290114"/>
    <w:rsid w:val="00290861"/>
    <w:rsid w:val="00290C4C"/>
    <w:rsid w:val="00291C0A"/>
    <w:rsid w:val="00292C04"/>
    <w:rsid w:val="002932A2"/>
    <w:rsid w:val="00293C2B"/>
    <w:rsid w:val="00293CB5"/>
    <w:rsid w:val="00293D12"/>
    <w:rsid w:val="00294321"/>
    <w:rsid w:val="002946FD"/>
    <w:rsid w:val="00295858"/>
    <w:rsid w:val="00296A15"/>
    <w:rsid w:val="002972F2"/>
    <w:rsid w:val="002976C0"/>
    <w:rsid w:val="00297A56"/>
    <w:rsid w:val="00297F36"/>
    <w:rsid w:val="002A0A6A"/>
    <w:rsid w:val="002A0B7D"/>
    <w:rsid w:val="002A0BCE"/>
    <w:rsid w:val="002A0E67"/>
    <w:rsid w:val="002A104E"/>
    <w:rsid w:val="002A12C7"/>
    <w:rsid w:val="002A1597"/>
    <w:rsid w:val="002A1D68"/>
    <w:rsid w:val="002A1EAB"/>
    <w:rsid w:val="002A32B4"/>
    <w:rsid w:val="002A32D6"/>
    <w:rsid w:val="002A4458"/>
    <w:rsid w:val="002A4A66"/>
    <w:rsid w:val="002A5277"/>
    <w:rsid w:val="002A5D00"/>
    <w:rsid w:val="002A60B2"/>
    <w:rsid w:val="002A6594"/>
    <w:rsid w:val="002A67D9"/>
    <w:rsid w:val="002A682E"/>
    <w:rsid w:val="002A7092"/>
    <w:rsid w:val="002A7484"/>
    <w:rsid w:val="002A7E1B"/>
    <w:rsid w:val="002B003F"/>
    <w:rsid w:val="002B03D3"/>
    <w:rsid w:val="002B0C01"/>
    <w:rsid w:val="002B0C06"/>
    <w:rsid w:val="002B1091"/>
    <w:rsid w:val="002B1912"/>
    <w:rsid w:val="002B28B3"/>
    <w:rsid w:val="002B2C37"/>
    <w:rsid w:val="002B35B0"/>
    <w:rsid w:val="002B3FFD"/>
    <w:rsid w:val="002B4291"/>
    <w:rsid w:val="002B4504"/>
    <w:rsid w:val="002B4B66"/>
    <w:rsid w:val="002B5714"/>
    <w:rsid w:val="002B5A0B"/>
    <w:rsid w:val="002B5A32"/>
    <w:rsid w:val="002B605B"/>
    <w:rsid w:val="002B6123"/>
    <w:rsid w:val="002B6772"/>
    <w:rsid w:val="002B719E"/>
    <w:rsid w:val="002B7CA8"/>
    <w:rsid w:val="002C0E02"/>
    <w:rsid w:val="002C0EFA"/>
    <w:rsid w:val="002C1085"/>
    <w:rsid w:val="002C19A8"/>
    <w:rsid w:val="002C2C2F"/>
    <w:rsid w:val="002C2DBF"/>
    <w:rsid w:val="002C3A29"/>
    <w:rsid w:val="002C4268"/>
    <w:rsid w:val="002C456C"/>
    <w:rsid w:val="002C47DC"/>
    <w:rsid w:val="002C4A70"/>
    <w:rsid w:val="002C4F57"/>
    <w:rsid w:val="002C75D1"/>
    <w:rsid w:val="002C7B6A"/>
    <w:rsid w:val="002C7BF0"/>
    <w:rsid w:val="002C7E75"/>
    <w:rsid w:val="002D1956"/>
    <w:rsid w:val="002D2AF3"/>
    <w:rsid w:val="002D2ECE"/>
    <w:rsid w:val="002D2EE7"/>
    <w:rsid w:val="002D34AE"/>
    <w:rsid w:val="002D461A"/>
    <w:rsid w:val="002D5526"/>
    <w:rsid w:val="002D5638"/>
    <w:rsid w:val="002D61A6"/>
    <w:rsid w:val="002D61B8"/>
    <w:rsid w:val="002D7BF0"/>
    <w:rsid w:val="002E0003"/>
    <w:rsid w:val="002E062D"/>
    <w:rsid w:val="002E0765"/>
    <w:rsid w:val="002E0B46"/>
    <w:rsid w:val="002E0D99"/>
    <w:rsid w:val="002E12A9"/>
    <w:rsid w:val="002E169E"/>
    <w:rsid w:val="002E288A"/>
    <w:rsid w:val="002E3291"/>
    <w:rsid w:val="002E33A6"/>
    <w:rsid w:val="002E4027"/>
    <w:rsid w:val="002E4A58"/>
    <w:rsid w:val="002E4B3D"/>
    <w:rsid w:val="002E50A3"/>
    <w:rsid w:val="002E53F5"/>
    <w:rsid w:val="002E5784"/>
    <w:rsid w:val="002E5E1D"/>
    <w:rsid w:val="002E60C8"/>
    <w:rsid w:val="002E6DF7"/>
    <w:rsid w:val="002F0C2D"/>
    <w:rsid w:val="002F10F7"/>
    <w:rsid w:val="002F12DD"/>
    <w:rsid w:val="002F1867"/>
    <w:rsid w:val="002F2691"/>
    <w:rsid w:val="002F2B03"/>
    <w:rsid w:val="002F2E12"/>
    <w:rsid w:val="002F34CB"/>
    <w:rsid w:val="002F3703"/>
    <w:rsid w:val="002F4083"/>
    <w:rsid w:val="002F4180"/>
    <w:rsid w:val="002F451C"/>
    <w:rsid w:val="002F4BA5"/>
    <w:rsid w:val="002F547F"/>
    <w:rsid w:val="002F55AD"/>
    <w:rsid w:val="002F57CA"/>
    <w:rsid w:val="002F6998"/>
    <w:rsid w:val="002F7414"/>
    <w:rsid w:val="002F75B0"/>
    <w:rsid w:val="002F766E"/>
    <w:rsid w:val="002F7A2B"/>
    <w:rsid w:val="002F7E27"/>
    <w:rsid w:val="002F7F78"/>
    <w:rsid w:val="00300B43"/>
    <w:rsid w:val="003018A5"/>
    <w:rsid w:val="003018BC"/>
    <w:rsid w:val="00301CBF"/>
    <w:rsid w:val="00301E5C"/>
    <w:rsid w:val="003024A4"/>
    <w:rsid w:val="00302A73"/>
    <w:rsid w:val="00304503"/>
    <w:rsid w:val="00304CB5"/>
    <w:rsid w:val="00304E54"/>
    <w:rsid w:val="00305162"/>
    <w:rsid w:val="003052EA"/>
    <w:rsid w:val="003056C2"/>
    <w:rsid w:val="0030623D"/>
    <w:rsid w:val="00306241"/>
    <w:rsid w:val="0030670B"/>
    <w:rsid w:val="00306979"/>
    <w:rsid w:val="00307280"/>
    <w:rsid w:val="00307CB8"/>
    <w:rsid w:val="00307F72"/>
    <w:rsid w:val="00310334"/>
    <w:rsid w:val="003103A3"/>
    <w:rsid w:val="00310BA9"/>
    <w:rsid w:val="00311A45"/>
    <w:rsid w:val="00311F97"/>
    <w:rsid w:val="00312254"/>
    <w:rsid w:val="0031484A"/>
    <w:rsid w:val="00315478"/>
    <w:rsid w:val="003163A0"/>
    <w:rsid w:val="0031644A"/>
    <w:rsid w:val="00316864"/>
    <w:rsid w:val="00316E7C"/>
    <w:rsid w:val="00316FFD"/>
    <w:rsid w:val="003174AC"/>
    <w:rsid w:val="00317540"/>
    <w:rsid w:val="003175EC"/>
    <w:rsid w:val="003177C8"/>
    <w:rsid w:val="003179B4"/>
    <w:rsid w:val="00317CCD"/>
    <w:rsid w:val="00320205"/>
    <w:rsid w:val="0032031D"/>
    <w:rsid w:val="00320349"/>
    <w:rsid w:val="003203E3"/>
    <w:rsid w:val="00320AB8"/>
    <w:rsid w:val="003210CE"/>
    <w:rsid w:val="00321161"/>
    <w:rsid w:val="003219A3"/>
    <w:rsid w:val="00321A29"/>
    <w:rsid w:val="00322064"/>
    <w:rsid w:val="003220AC"/>
    <w:rsid w:val="003221EC"/>
    <w:rsid w:val="00322A61"/>
    <w:rsid w:val="00322B96"/>
    <w:rsid w:val="00323C64"/>
    <w:rsid w:val="00323CAB"/>
    <w:rsid w:val="00324328"/>
    <w:rsid w:val="0032499D"/>
    <w:rsid w:val="00324EC7"/>
    <w:rsid w:val="003256FB"/>
    <w:rsid w:val="003258BB"/>
    <w:rsid w:val="00325AE3"/>
    <w:rsid w:val="003273E9"/>
    <w:rsid w:val="00330270"/>
    <w:rsid w:val="0033052F"/>
    <w:rsid w:val="0033270D"/>
    <w:rsid w:val="00332CB6"/>
    <w:rsid w:val="00333425"/>
    <w:rsid w:val="00333E76"/>
    <w:rsid w:val="0033429D"/>
    <w:rsid w:val="00334649"/>
    <w:rsid w:val="00334AD0"/>
    <w:rsid w:val="00334C56"/>
    <w:rsid w:val="003363CF"/>
    <w:rsid w:val="0033699C"/>
    <w:rsid w:val="00337236"/>
    <w:rsid w:val="00337BE5"/>
    <w:rsid w:val="003401BE"/>
    <w:rsid w:val="00341D80"/>
    <w:rsid w:val="00341F0C"/>
    <w:rsid w:val="0034236E"/>
    <w:rsid w:val="00342453"/>
    <w:rsid w:val="003425A3"/>
    <w:rsid w:val="00343E5F"/>
    <w:rsid w:val="00343EC9"/>
    <w:rsid w:val="00343FB2"/>
    <w:rsid w:val="00343FF6"/>
    <w:rsid w:val="003447E5"/>
    <w:rsid w:val="00344D60"/>
    <w:rsid w:val="00344FA8"/>
    <w:rsid w:val="00344FCC"/>
    <w:rsid w:val="00345548"/>
    <w:rsid w:val="0034673F"/>
    <w:rsid w:val="003475EA"/>
    <w:rsid w:val="00347C9E"/>
    <w:rsid w:val="00350670"/>
    <w:rsid w:val="00350977"/>
    <w:rsid w:val="00350A31"/>
    <w:rsid w:val="0035144D"/>
    <w:rsid w:val="00351CEA"/>
    <w:rsid w:val="003525F1"/>
    <w:rsid w:val="00352DFD"/>
    <w:rsid w:val="003530EA"/>
    <w:rsid w:val="00353320"/>
    <w:rsid w:val="0035358B"/>
    <w:rsid w:val="00353E7D"/>
    <w:rsid w:val="003545BE"/>
    <w:rsid w:val="003546B2"/>
    <w:rsid w:val="00354945"/>
    <w:rsid w:val="00354AA7"/>
    <w:rsid w:val="00354AAB"/>
    <w:rsid w:val="00354B8C"/>
    <w:rsid w:val="00355695"/>
    <w:rsid w:val="00355BE5"/>
    <w:rsid w:val="00356EF6"/>
    <w:rsid w:val="00356F52"/>
    <w:rsid w:val="003611A2"/>
    <w:rsid w:val="003634CF"/>
    <w:rsid w:val="003637F9"/>
    <w:rsid w:val="00364A6A"/>
    <w:rsid w:val="00364FA0"/>
    <w:rsid w:val="00365319"/>
    <w:rsid w:val="00366F84"/>
    <w:rsid w:val="00366FC9"/>
    <w:rsid w:val="00370499"/>
    <w:rsid w:val="003708E4"/>
    <w:rsid w:val="00370A7D"/>
    <w:rsid w:val="003716CD"/>
    <w:rsid w:val="00371A21"/>
    <w:rsid w:val="00371F62"/>
    <w:rsid w:val="0037220B"/>
    <w:rsid w:val="00372EA4"/>
    <w:rsid w:val="00373834"/>
    <w:rsid w:val="00373EBC"/>
    <w:rsid w:val="003741D6"/>
    <w:rsid w:val="00375E5F"/>
    <w:rsid w:val="003763DF"/>
    <w:rsid w:val="00376EC2"/>
    <w:rsid w:val="003775EF"/>
    <w:rsid w:val="003777D9"/>
    <w:rsid w:val="00377B5E"/>
    <w:rsid w:val="00380B5E"/>
    <w:rsid w:val="00380FA7"/>
    <w:rsid w:val="00381A1B"/>
    <w:rsid w:val="00381F22"/>
    <w:rsid w:val="00382226"/>
    <w:rsid w:val="0038230C"/>
    <w:rsid w:val="00382EB8"/>
    <w:rsid w:val="00383052"/>
    <w:rsid w:val="00383A31"/>
    <w:rsid w:val="00383AEA"/>
    <w:rsid w:val="00383FBF"/>
    <w:rsid w:val="00385207"/>
    <w:rsid w:val="003853DE"/>
    <w:rsid w:val="003871D4"/>
    <w:rsid w:val="003878EF"/>
    <w:rsid w:val="00387C51"/>
    <w:rsid w:val="00387FAF"/>
    <w:rsid w:val="00391F58"/>
    <w:rsid w:val="00392011"/>
    <w:rsid w:val="0039216C"/>
    <w:rsid w:val="00392C5B"/>
    <w:rsid w:val="0039337C"/>
    <w:rsid w:val="00393687"/>
    <w:rsid w:val="00393F75"/>
    <w:rsid w:val="003940C1"/>
    <w:rsid w:val="0039411C"/>
    <w:rsid w:val="00394711"/>
    <w:rsid w:val="00394C55"/>
    <w:rsid w:val="0039506E"/>
    <w:rsid w:val="00395494"/>
    <w:rsid w:val="00395815"/>
    <w:rsid w:val="0039593B"/>
    <w:rsid w:val="00395EED"/>
    <w:rsid w:val="003960B3"/>
    <w:rsid w:val="00397B1C"/>
    <w:rsid w:val="00397C4B"/>
    <w:rsid w:val="003A09B6"/>
    <w:rsid w:val="003A0CDE"/>
    <w:rsid w:val="003A1338"/>
    <w:rsid w:val="003A16BA"/>
    <w:rsid w:val="003A1B61"/>
    <w:rsid w:val="003A2782"/>
    <w:rsid w:val="003A32CC"/>
    <w:rsid w:val="003A4C62"/>
    <w:rsid w:val="003A4CAB"/>
    <w:rsid w:val="003A6804"/>
    <w:rsid w:val="003A6838"/>
    <w:rsid w:val="003A68D0"/>
    <w:rsid w:val="003A702F"/>
    <w:rsid w:val="003B0F4A"/>
    <w:rsid w:val="003B1148"/>
    <w:rsid w:val="003B1282"/>
    <w:rsid w:val="003B25FF"/>
    <w:rsid w:val="003B377D"/>
    <w:rsid w:val="003B39AB"/>
    <w:rsid w:val="003B39CC"/>
    <w:rsid w:val="003B3B26"/>
    <w:rsid w:val="003B43FA"/>
    <w:rsid w:val="003B57DE"/>
    <w:rsid w:val="003B5E08"/>
    <w:rsid w:val="003B65C2"/>
    <w:rsid w:val="003B69A3"/>
    <w:rsid w:val="003B6CDC"/>
    <w:rsid w:val="003B7055"/>
    <w:rsid w:val="003B7767"/>
    <w:rsid w:val="003B781E"/>
    <w:rsid w:val="003B7ECD"/>
    <w:rsid w:val="003C0429"/>
    <w:rsid w:val="003C05E0"/>
    <w:rsid w:val="003C09ED"/>
    <w:rsid w:val="003C0B1C"/>
    <w:rsid w:val="003C0CF1"/>
    <w:rsid w:val="003C14FB"/>
    <w:rsid w:val="003C1801"/>
    <w:rsid w:val="003C209A"/>
    <w:rsid w:val="003C2303"/>
    <w:rsid w:val="003C284B"/>
    <w:rsid w:val="003C32D1"/>
    <w:rsid w:val="003C3975"/>
    <w:rsid w:val="003C422E"/>
    <w:rsid w:val="003C47BE"/>
    <w:rsid w:val="003C4BDE"/>
    <w:rsid w:val="003C4F15"/>
    <w:rsid w:val="003C4F77"/>
    <w:rsid w:val="003C4FD3"/>
    <w:rsid w:val="003C563D"/>
    <w:rsid w:val="003C58DD"/>
    <w:rsid w:val="003C5A04"/>
    <w:rsid w:val="003C700E"/>
    <w:rsid w:val="003C7596"/>
    <w:rsid w:val="003C7F7D"/>
    <w:rsid w:val="003D0C9D"/>
    <w:rsid w:val="003D0D46"/>
    <w:rsid w:val="003D0DD5"/>
    <w:rsid w:val="003D0DEE"/>
    <w:rsid w:val="003D0EA1"/>
    <w:rsid w:val="003D0F55"/>
    <w:rsid w:val="003D119D"/>
    <w:rsid w:val="003D16D9"/>
    <w:rsid w:val="003D1909"/>
    <w:rsid w:val="003D1A61"/>
    <w:rsid w:val="003D2CF1"/>
    <w:rsid w:val="003D2DAE"/>
    <w:rsid w:val="003D2EB5"/>
    <w:rsid w:val="003D2F1A"/>
    <w:rsid w:val="003D4113"/>
    <w:rsid w:val="003D4A45"/>
    <w:rsid w:val="003D4CEB"/>
    <w:rsid w:val="003D52FF"/>
    <w:rsid w:val="003D5812"/>
    <w:rsid w:val="003D64A5"/>
    <w:rsid w:val="003D7174"/>
    <w:rsid w:val="003D71F0"/>
    <w:rsid w:val="003D7D97"/>
    <w:rsid w:val="003E00DC"/>
    <w:rsid w:val="003E0481"/>
    <w:rsid w:val="003E0B7C"/>
    <w:rsid w:val="003E1171"/>
    <w:rsid w:val="003E1E48"/>
    <w:rsid w:val="003E22AE"/>
    <w:rsid w:val="003E2832"/>
    <w:rsid w:val="003E29B8"/>
    <w:rsid w:val="003E2D54"/>
    <w:rsid w:val="003E3AB4"/>
    <w:rsid w:val="003E44E9"/>
    <w:rsid w:val="003E4D15"/>
    <w:rsid w:val="003E4D9A"/>
    <w:rsid w:val="003E5097"/>
    <w:rsid w:val="003E57FB"/>
    <w:rsid w:val="003E5C5C"/>
    <w:rsid w:val="003E5D35"/>
    <w:rsid w:val="003E5FFF"/>
    <w:rsid w:val="003E61EE"/>
    <w:rsid w:val="003E68B9"/>
    <w:rsid w:val="003E7BC3"/>
    <w:rsid w:val="003E7F7D"/>
    <w:rsid w:val="003F01AA"/>
    <w:rsid w:val="003F0366"/>
    <w:rsid w:val="003F12B5"/>
    <w:rsid w:val="003F1AD0"/>
    <w:rsid w:val="003F266F"/>
    <w:rsid w:val="003F2E02"/>
    <w:rsid w:val="003F334F"/>
    <w:rsid w:val="003F34AC"/>
    <w:rsid w:val="003F392E"/>
    <w:rsid w:val="003F3D04"/>
    <w:rsid w:val="003F4F32"/>
    <w:rsid w:val="003F583D"/>
    <w:rsid w:val="003F63BB"/>
    <w:rsid w:val="003F665F"/>
    <w:rsid w:val="003F68A0"/>
    <w:rsid w:val="003F6FA0"/>
    <w:rsid w:val="003F73F7"/>
    <w:rsid w:val="003F7A86"/>
    <w:rsid w:val="003F7BD2"/>
    <w:rsid w:val="0040141D"/>
    <w:rsid w:val="004014E6"/>
    <w:rsid w:val="00402B73"/>
    <w:rsid w:val="004036D9"/>
    <w:rsid w:val="00403779"/>
    <w:rsid w:val="00403C57"/>
    <w:rsid w:val="00403C94"/>
    <w:rsid w:val="00404A2F"/>
    <w:rsid w:val="0040564A"/>
    <w:rsid w:val="004066B9"/>
    <w:rsid w:val="00406D71"/>
    <w:rsid w:val="00407EB7"/>
    <w:rsid w:val="0041009D"/>
    <w:rsid w:val="004112B9"/>
    <w:rsid w:val="0041190F"/>
    <w:rsid w:val="00411EBA"/>
    <w:rsid w:val="00412302"/>
    <w:rsid w:val="00412C84"/>
    <w:rsid w:val="00413535"/>
    <w:rsid w:val="004145BF"/>
    <w:rsid w:val="00414C43"/>
    <w:rsid w:val="00414E72"/>
    <w:rsid w:val="00415233"/>
    <w:rsid w:val="00415833"/>
    <w:rsid w:val="00415BEF"/>
    <w:rsid w:val="00415C9A"/>
    <w:rsid w:val="00415D0F"/>
    <w:rsid w:val="0041641A"/>
    <w:rsid w:val="00416AB1"/>
    <w:rsid w:val="00417C36"/>
    <w:rsid w:val="00417C3F"/>
    <w:rsid w:val="00417E9E"/>
    <w:rsid w:val="00417FB2"/>
    <w:rsid w:val="004203F3"/>
    <w:rsid w:val="00420497"/>
    <w:rsid w:val="004206A4"/>
    <w:rsid w:val="00420A4C"/>
    <w:rsid w:val="00420AE7"/>
    <w:rsid w:val="00421371"/>
    <w:rsid w:val="00421CA7"/>
    <w:rsid w:val="00421FB9"/>
    <w:rsid w:val="004223B8"/>
    <w:rsid w:val="00423691"/>
    <w:rsid w:val="00423743"/>
    <w:rsid w:val="004245AC"/>
    <w:rsid w:val="0042490A"/>
    <w:rsid w:val="004256E7"/>
    <w:rsid w:val="00425CA0"/>
    <w:rsid w:val="00425EF0"/>
    <w:rsid w:val="004262CC"/>
    <w:rsid w:val="00426771"/>
    <w:rsid w:val="0042767C"/>
    <w:rsid w:val="004307A4"/>
    <w:rsid w:val="00430AC8"/>
    <w:rsid w:val="00431908"/>
    <w:rsid w:val="00431B68"/>
    <w:rsid w:val="00431D54"/>
    <w:rsid w:val="00432746"/>
    <w:rsid w:val="00432814"/>
    <w:rsid w:val="00432EA7"/>
    <w:rsid w:val="00432EC8"/>
    <w:rsid w:val="00433C53"/>
    <w:rsid w:val="004346A6"/>
    <w:rsid w:val="00435DD9"/>
    <w:rsid w:val="0043628A"/>
    <w:rsid w:val="00436B7C"/>
    <w:rsid w:val="0043740D"/>
    <w:rsid w:val="00437685"/>
    <w:rsid w:val="0044150B"/>
    <w:rsid w:val="0044212D"/>
    <w:rsid w:val="004425D8"/>
    <w:rsid w:val="004427BA"/>
    <w:rsid w:val="00442DF2"/>
    <w:rsid w:val="004430E5"/>
    <w:rsid w:val="00443A94"/>
    <w:rsid w:val="00444046"/>
    <w:rsid w:val="004444D3"/>
    <w:rsid w:val="00445218"/>
    <w:rsid w:val="00446286"/>
    <w:rsid w:val="00446BE0"/>
    <w:rsid w:val="00447013"/>
    <w:rsid w:val="00447B4A"/>
    <w:rsid w:val="00447F46"/>
    <w:rsid w:val="0045009A"/>
    <w:rsid w:val="0045014F"/>
    <w:rsid w:val="004502AC"/>
    <w:rsid w:val="004505B8"/>
    <w:rsid w:val="00450C68"/>
    <w:rsid w:val="004510FA"/>
    <w:rsid w:val="00451E7C"/>
    <w:rsid w:val="00451F75"/>
    <w:rsid w:val="0045291C"/>
    <w:rsid w:val="004529CF"/>
    <w:rsid w:val="0045327C"/>
    <w:rsid w:val="00454C70"/>
    <w:rsid w:val="00454C7D"/>
    <w:rsid w:val="0045545C"/>
    <w:rsid w:val="004557CB"/>
    <w:rsid w:val="00455925"/>
    <w:rsid w:val="004559DC"/>
    <w:rsid w:val="00455DBA"/>
    <w:rsid w:val="00455DEC"/>
    <w:rsid w:val="00455F44"/>
    <w:rsid w:val="00455FE7"/>
    <w:rsid w:val="00456480"/>
    <w:rsid w:val="00456639"/>
    <w:rsid w:val="004627D7"/>
    <w:rsid w:val="00464177"/>
    <w:rsid w:val="0046424B"/>
    <w:rsid w:val="00464A71"/>
    <w:rsid w:val="00464F43"/>
    <w:rsid w:val="004653BA"/>
    <w:rsid w:val="00466631"/>
    <w:rsid w:val="004675C2"/>
    <w:rsid w:val="004675D3"/>
    <w:rsid w:val="004675EC"/>
    <w:rsid w:val="00467716"/>
    <w:rsid w:val="004677B0"/>
    <w:rsid w:val="00470741"/>
    <w:rsid w:val="00470AB6"/>
    <w:rsid w:val="00470D8D"/>
    <w:rsid w:val="00471CF8"/>
    <w:rsid w:val="0047209D"/>
    <w:rsid w:val="00472413"/>
    <w:rsid w:val="00473384"/>
    <w:rsid w:val="00473958"/>
    <w:rsid w:val="004746AA"/>
    <w:rsid w:val="00474970"/>
    <w:rsid w:val="00474AEB"/>
    <w:rsid w:val="00475919"/>
    <w:rsid w:val="00475A79"/>
    <w:rsid w:val="00475E86"/>
    <w:rsid w:val="00475FC7"/>
    <w:rsid w:val="00476085"/>
    <w:rsid w:val="00476795"/>
    <w:rsid w:val="004767BD"/>
    <w:rsid w:val="00476E5F"/>
    <w:rsid w:val="00477299"/>
    <w:rsid w:val="004773E0"/>
    <w:rsid w:val="00477F23"/>
    <w:rsid w:val="00480F6F"/>
    <w:rsid w:val="00481008"/>
    <w:rsid w:val="004818C0"/>
    <w:rsid w:val="00481F09"/>
    <w:rsid w:val="004820E1"/>
    <w:rsid w:val="0048254E"/>
    <w:rsid w:val="00482888"/>
    <w:rsid w:val="00482A24"/>
    <w:rsid w:val="00482C07"/>
    <w:rsid w:val="00482D5B"/>
    <w:rsid w:val="00482E91"/>
    <w:rsid w:val="00483632"/>
    <w:rsid w:val="0048381B"/>
    <w:rsid w:val="00483F74"/>
    <w:rsid w:val="004845F8"/>
    <w:rsid w:val="00484DFE"/>
    <w:rsid w:val="00484EF1"/>
    <w:rsid w:val="00484F82"/>
    <w:rsid w:val="004851C3"/>
    <w:rsid w:val="004851E9"/>
    <w:rsid w:val="00485313"/>
    <w:rsid w:val="00485F05"/>
    <w:rsid w:val="004860E7"/>
    <w:rsid w:val="004874F5"/>
    <w:rsid w:val="004876FB"/>
    <w:rsid w:val="00487B9F"/>
    <w:rsid w:val="00487C2E"/>
    <w:rsid w:val="00487E55"/>
    <w:rsid w:val="00487F18"/>
    <w:rsid w:val="00487F3C"/>
    <w:rsid w:val="004907DF"/>
    <w:rsid w:val="00490C31"/>
    <w:rsid w:val="00491992"/>
    <w:rsid w:val="0049274A"/>
    <w:rsid w:val="004927A7"/>
    <w:rsid w:val="00493844"/>
    <w:rsid w:val="00493BC3"/>
    <w:rsid w:val="00493FA9"/>
    <w:rsid w:val="00494514"/>
    <w:rsid w:val="004947BF"/>
    <w:rsid w:val="00494DF9"/>
    <w:rsid w:val="00495E49"/>
    <w:rsid w:val="00495FF8"/>
    <w:rsid w:val="00497F12"/>
    <w:rsid w:val="004A0B19"/>
    <w:rsid w:val="004A0CCD"/>
    <w:rsid w:val="004A1456"/>
    <w:rsid w:val="004A1825"/>
    <w:rsid w:val="004A1C21"/>
    <w:rsid w:val="004A1EAA"/>
    <w:rsid w:val="004A24BF"/>
    <w:rsid w:val="004A2939"/>
    <w:rsid w:val="004A2BFB"/>
    <w:rsid w:val="004A2F58"/>
    <w:rsid w:val="004A3081"/>
    <w:rsid w:val="004A394E"/>
    <w:rsid w:val="004A410C"/>
    <w:rsid w:val="004A4820"/>
    <w:rsid w:val="004A531C"/>
    <w:rsid w:val="004A6DEC"/>
    <w:rsid w:val="004A70CE"/>
    <w:rsid w:val="004A7119"/>
    <w:rsid w:val="004B03FE"/>
    <w:rsid w:val="004B0FC6"/>
    <w:rsid w:val="004B12E3"/>
    <w:rsid w:val="004B26B5"/>
    <w:rsid w:val="004B2C43"/>
    <w:rsid w:val="004B2CF6"/>
    <w:rsid w:val="004B2DF8"/>
    <w:rsid w:val="004B332E"/>
    <w:rsid w:val="004B3AF0"/>
    <w:rsid w:val="004B41FF"/>
    <w:rsid w:val="004B46B1"/>
    <w:rsid w:val="004B47C2"/>
    <w:rsid w:val="004B4E91"/>
    <w:rsid w:val="004B5712"/>
    <w:rsid w:val="004B5BAD"/>
    <w:rsid w:val="004B605C"/>
    <w:rsid w:val="004B69C9"/>
    <w:rsid w:val="004B6BFC"/>
    <w:rsid w:val="004B6DF5"/>
    <w:rsid w:val="004B6F86"/>
    <w:rsid w:val="004C0726"/>
    <w:rsid w:val="004C078F"/>
    <w:rsid w:val="004C0B61"/>
    <w:rsid w:val="004C12A7"/>
    <w:rsid w:val="004C153A"/>
    <w:rsid w:val="004C1CF2"/>
    <w:rsid w:val="004C1E91"/>
    <w:rsid w:val="004C1F0D"/>
    <w:rsid w:val="004C222B"/>
    <w:rsid w:val="004C2AFB"/>
    <w:rsid w:val="004C3776"/>
    <w:rsid w:val="004C390A"/>
    <w:rsid w:val="004C3A0E"/>
    <w:rsid w:val="004C3E2D"/>
    <w:rsid w:val="004C4952"/>
    <w:rsid w:val="004C4994"/>
    <w:rsid w:val="004C4F86"/>
    <w:rsid w:val="004C5B70"/>
    <w:rsid w:val="004C5C0A"/>
    <w:rsid w:val="004C618B"/>
    <w:rsid w:val="004C74DE"/>
    <w:rsid w:val="004C756E"/>
    <w:rsid w:val="004C7D89"/>
    <w:rsid w:val="004D0AAE"/>
    <w:rsid w:val="004D0D42"/>
    <w:rsid w:val="004D139D"/>
    <w:rsid w:val="004D1DDA"/>
    <w:rsid w:val="004D2CBD"/>
    <w:rsid w:val="004D2F3E"/>
    <w:rsid w:val="004D3C50"/>
    <w:rsid w:val="004D446F"/>
    <w:rsid w:val="004D4A62"/>
    <w:rsid w:val="004D5871"/>
    <w:rsid w:val="004D793E"/>
    <w:rsid w:val="004E03B5"/>
    <w:rsid w:val="004E0747"/>
    <w:rsid w:val="004E09D4"/>
    <w:rsid w:val="004E1099"/>
    <w:rsid w:val="004E1697"/>
    <w:rsid w:val="004E1B16"/>
    <w:rsid w:val="004E1CFC"/>
    <w:rsid w:val="004E1F12"/>
    <w:rsid w:val="004E1F47"/>
    <w:rsid w:val="004E2BCD"/>
    <w:rsid w:val="004E2D9D"/>
    <w:rsid w:val="004E3421"/>
    <w:rsid w:val="004E3C42"/>
    <w:rsid w:val="004E4382"/>
    <w:rsid w:val="004E46EB"/>
    <w:rsid w:val="004E4715"/>
    <w:rsid w:val="004E5480"/>
    <w:rsid w:val="004E61FC"/>
    <w:rsid w:val="004E6246"/>
    <w:rsid w:val="004E624F"/>
    <w:rsid w:val="004E655D"/>
    <w:rsid w:val="004E6A4B"/>
    <w:rsid w:val="004E7ED0"/>
    <w:rsid w:val="004F1A03"/>
    <w:rsid w:val="004F2C83"/>
    <w:rsid w:val="004F2E28"/>
    <w:rsid w:val="004F2E73"/>
    <w:rsid w:val="004F3B3A"/>
    <w:rsid w:val="004F4EB5"/>
    <w:rsid w:val="004F5213"/>
    <w:rsid w:val="004F5423"/>
    <w:rsid w:val="004F60F0"/>
    <w:rsid w:val="004F6A07"/>
    <w:rsid w:val="004F722D"/>
    <w:rsid w:val="004F74F9"/>
    <w:rsid w:val="004F7BD0"/>
    <w:rsid w:val="005000D1"/>
    <w:rsid w:val="00500882"/>
    <w:rsid w:val="0050099E"/>
    <w:rsid w:val="00500B6F"/>
    <w:rsid w:val="00500C37"/>
    <w:rsid w:val="005016BA"/>
    <w:rsid w:val="00502DEA"/>
    <w:rsid w:val="00503A8A"/>
    <w:rsid w:val="0050406F"/>
    <w:rsid w:val="00505205"/>
    <w:rsid w:val="00505FA8"/>
    <w:rsid w:val="00506980"/>
    <w:rsid w:val="0050707E"/>
    <w:rsid w:val="005074F7"/>
    <w:rsid w:val="00507589"/>
    <w:rsid w:val="005075F6"/>
    <w:rsid w:val="00507F94"/>
    <w:rsid w:val="00512061"/>
    <w:rsid w:val="00512128"/>
    <w:rsid w:val="005122BC"/>
    <w:rsid w:val="005124D9"/>
    <w:rsid w:val="005129E1"/>
    <w:rsid w:val="00513139"/>
    <w:rsid w:val="00513279"/>
    <w:rsid w:val="00513AAD"/>
    <w:rsid w:val="005145A5"/>
    <w:rsid w:val="00514B4B"/>
    <w:rsid w:val="00514CD6"/>
    <w:rsid w:val="00514FED"/>
    <w:rsid w:val="005156E3"/>
    <w:rsid w:val="00515C21"/>
    <w:rsid w:val="00515F2D"/>
    <w:rsid w:val="00516268"/>
    <w:rsid w:val="005170FA"/>
    <w:rsid w:val="00517417"/>
    <w:rsid w:val="005178AD"/>
    <w:rsid w:val="00520573"/>
    <w:rsid w:val="005207EF"/>
    <w:rsid w:val="00520DD4"/>
    <w:rsid w:val="00520F05"/>
    <w:rsid w:val="00521256"/>
    <w:rsid w:val="00523E38"/>
    <w:rsid w:val="0052466C"/>
    <w:rsid w:val="00524A28"/>
    <w:rsid w:val="00525D72"/>
    <w:rsid w:val="00531CC7"/>
    <w:rsid w:val="00531D7C"/>
    <w:rsid w:val="00532F9F"/>
    <w:rsid w:val="0053331E"/>
    <w:rsid w:val="005337BA"/>
    <w:rsid w:val="00534053"/>
    <w:rsid w:val="00536DA1"/>
    <w:rsid w:val="00537306"/>
    <w:rsid w:val="00537D0E"/>
    <w:rsid w:val="00540541"/>
    <w:rsid w:val="0054078F"/>
    <w:rsid w:val="00540C45"/>
    <w:rsid w:val="00541DFF"/>
    <w:rsid w:val="0054244C"/>
    <w:rsid w:val="0054299F"/>
    <w:rsid w:val="00542FED"/>
    <w:rsid w:val="00543BB7"/>
    <w:rsid w:val="00543EA0"/>
    <w:rsid w:val="00544371"/>
    <w:rsid w:val="00544436"/>
    <w:rsid w:val="00544498"/>
    <w:rsid w:val="0054455F"/>
    <w:rsid w:val="005445DA"/>
    <w:rsid w:val="005449AE"/>
    <w:rsid w:val="00544E0A"/>
    <w:rsid w:val="00544F10"/>
    <w:rsid w:val="00544FEF"/>
    <w:rsid w:val="0054553C"/>
    <w:rsid w:val="00546485"/>
    <w:rsid w:val="005466B7"/>
    <w:rsid w:val="00546787"/>
    <w:rsid w:val="005471AA"/>
    <w:rsid w:val="00547A02"/>
    <w:rsid w:val="00550B19"/>
    <w:rsid w:val="0055139D"/>
    <w:rsid w:val="00552CA2"/>
    <w:rsid w:val="00553957"/>
    <w:rsid w:val="00553B18"/>
    <w:rsid w:val="00553B7D"/>
    <w:rsid w:val="00553BD7"/>
    <w:rsid w:val="00553F52"/>
    <w:rsid w:val="00554C0B"/>
    <w:rsid w:val="00554CC9"/>
    <w:rsid w:val="00555204"/>
    <w:rsid w:val="0055577F"/>
    <w:rsid w:val="00555A7C"/>
    <w:rsid w:val="005563E7"/>
    <w:rsid w:val="0055663B"/>
    <w:rsid w:val="0055671B"/>
    <w:rsid w:val="005567C1"/>
    <w:rsid w:val="00556E6D"/>
    <w:rsid w:val="00557327"/>
    <w:rsid w:val="005573E3"/>
    <w:rsid w:val="005579FB"/>
    <w:rsid w:val="00557D27"/>
    <w:rsid w:val="00560186"/>
    <w:rsid w:val="0056032E"/>
    <w:rsid w:val="005606E8"/>
    <w:rsid w:val="0056187E"/>
    <w:rsid w:val="00561AEA"/>
    <w:rsid w:val="0056216C"/>
    <w:rsid w:val="005629C5"/>
    <w:rsid w:val="00562D60"/>
    <w:rsid w:val="00562F52"/>
    <w:rsid w:val="00563013"/>
    <w:rsid w:val="005630B7"/>
    <w:rsid w:val="00563D63"/>
    <w:rsid w:val="00564411"/>
    <w:rsid w:val="00564773"/>
    <w:rsid w:val="005669CF"/>
    <w:rsid w:val="00567420"/>
    <w:rsid w:val="0056747F"/>
    <w:rsid w:val="0056774E"/>
    <w:rsid w:val="00567D3F"/>
    <w:rsid w:val="00570037"/>
    <w:rsid w:val="0057085E"/>
    <w:rsid w:val="005709E7"/>
    <w:rsid w:val="005714C6"/>
    <w:rsid w:val="00571841"/>
    <w:rsid w:val="00571D40"/>
    <w:rsid w:val="00571F90"/>
    <w:rsid w:val="005720C0"/>
    <w:rsid w:val="005734A0"/>
    <w:rsid w:val="00573D5E"/>
    <w:rsid w:val="00574498"/>
    <w:rsid w:val="00574DBA"/>
    <w:rsid w:val="00574FDD"/>
    <w:rsid w:val="00575C1F"/>
    <w:rsid w:val="00576526"/>
    <w:rsid w:val="0057659B"/>
    <w:rsid w:val="00576696"/>
    <w:rsid w:val="00576ECE"/>
    <w:rsid w:val="00577A00"/>
    <w:rsid w:val="00577A79"/>
    <w:rsid w:val="00577A97"/>
    <w:rsid w:val="005800DB"/>
    <w:rsid w:val="00581AE2"/>
    <w:rsid w:val="00581FE1"/>
    <w:rsid w:val="005821E9"/>
    <w:rsid w:val="0058225A"/>
    <w:rsid w:val="00582477"/>
    <w:rsid w:val="00582657"/>
    <w:rsid w:val="0058294D"/>
    <w:rsid w:val="00582AF7"/>
    <w:rsid w:val="005830E6"/>
    <w:rsid w:val="00584112"/>
    <w:rsid w:val="005847A8"/>
    <w:rsid w:val="00584A07"/>
    <w:rsid w:val="00584AA1"/>
    <w:rsid w:val="00584E17"/>
    <w:rsid w:val="0058555E"/>
    <w:rsid w:val="00585A5A"/>
    <w:rsid w:val="00585AED"/>
    <w:rsid w:val="005873F0"/>
    <w:rsid w:val="005877AB"/>
    <w:rsid w:val="00590712"/>
    <w:rsid w:val="005913FC"/>
    <w:rsid w:val="00591922"/>
    <w:rsid w:val="00591E22"/>
    <w:rsid w:val="00592DE2"/>
    <w:rsid w:val="0059306D"/>
    <w:rsid w:val="00593305"/>
    <w:rsid w:val="005933F0"/>
    <w:rsid w:val="0059341F"/>
    <w:rsid w:val="005935DD"/>
    <w:rsid w:val="00593745"/>
    <w:rsid w:val="005946FE"/>
    <w:rsid w:val="00594F7F"/>
    <w:rsid w:val="005955CB"/>
    <w:rsid w:val="0059599B"/>
    <w:rsid w:val="00596683"/>
    <w:rsid w:val="0059696C"/>
    <w:rsid w:val="00596E32"/>
    <w:rsid w:val="005971D7"/>
    <w:rsid w:val="005A02E9"/>
    <w:rsid w:val="005A0444"/>
    <w:rsid w:val="005A0689"/>
    <w:rsid w:val="005A1D31"/>
    <w:rsid w:val="005A1EC1"/>
    <w:rsid w:val="005A2015"/>
    <w:rsid w:val="005A322A"/>
    <w:rsid w:val="005A3685"/>
    <w:rsid w:val="005A3A46"/>
    <w:rsid w:val="005A3A6B"/>
    <w:rsid w:val="005A3BDC"/>
    <w:rsid w:val="005A3DAD"/>
    <w:rsid w:val="005A3FD8"/>
    <w:rsid w:val="005A4641"/>
    <w:rsid w:val="005A5706"/>
    <w:rsid w:val="005A5B24"/>
    <w:rsid w:val="005A66EB"/>
    <w:rsid w:val="005A706B"/>
    <w:rsid w:val="005A7212"/>
    <w:rsid w:val="005A7689"/>
    <w:rsid w:val="005A7707"/>
    <w:rsid w:val="005A7C56"/>
    <w:rsid w:val="005A7CDC"/>
    <w:rsid w:val="005A7D14"/>
    <w:rsid w:val="005B0BB9"/>
    <w:rsid w:val="005B0F1A"/>
    <w:rsid w:val="005B11C0"/>
    <w:rsid w:val="005B13C0"/>
    <w:rsid w:val="005B2053"/>
    <w:rsid w:val="005B23E5"/>
    <w:rsid w:val="005B25F7"/>
    <w:rsid w:val="005B2E37"/>
    <w:rsid w:val="005B374F"/>
    <w:rsid w:val="005B3A6F"/>
    <w:rsid w:val="005B41C2"/>
    <w:rsid w:val="005B5061"/>
    <w:rsid w:val="005B5330"/>
    <w:rsid w:val="005B5B33"/>
    <w:rsid w:val="005B5C23"/>
    <w:rsid w:val="005B6E88"/>
    <w:rsid w:val="005B72A4"/>
    <w:rsid w:val="005B7602"/>
    <w:rsid w:val="005B7A44"/>
    <w:rsid w:val="005B7E61"/>
    <w:rsid w:val="005C0CA2"/>
    <w:rsid w:val="005C173D"/>
    <w:rsid w:val="005C2277"/>
    <w:rsid w:val="005C27EB"/>
    <w:rsid w:val="005C2DC2"/>
    <w:rsid w:val="005C2EDE"/>
    <w:rsid w:val="005C5129"/>
    <w:rsid w:val="005C556B"/>
    <w:rsid w:val="005C5643"/>
    <w:rsid w:val="005C6408"/>
    <w:rsid w:val="005C71C4"/>
    <w:rsid w:val="005C7763"/>
    <w:rsid w:val="005D0395"/>
    <w:rsid w:val="005D0A91"/>
    <w:rsid w:val="005D0CE7"/>
    <w:rsid w:val="005D144C"/>
    <w:rsid w:val="005D16AF"/>
    <w:rsid w:val="005D1774"/>
    <w:rsid w:val="005D2792"/>
    <w:rsid w:val="005D2A9D"/>
    <w:rsid w:val="005D2D7E"/>
    <w:rsid w:val="005D34CF"/>
    <w:rsid w:val="005D4F21"/>
    <w:rsid w:val="005D571D"/>
    <w:rsid w:val="005D5C94"/>
    <w:rsid w:val="005D5DAB"/>
    <w:rsid w:val="005D6139"/>
    <w:rsid w:val="005D6D03"/>
    <w:rsid w:val="005D6D07"/>
    <w:rsid w:val="005D6F15"/>
    <w:rsid w:val="005D6FAF"/>
    <w:rsid w:val="005D7311"/>
    <w:rsid w:val="005D79E6"/>
    <w:rsid w:val="005D7D55"/>
    <w:rsid w:val="005E16A1"/>
    <w:rsid w:val="005E188F"/>
    <w:rsid w:val="005E2384"/>
    <w:rsid w:val="005E284D"/>
    <w:rsid w:val="005E2854"/>
    <w:rsid w:val="005E4162"/>
    <w:rsid w:val="005E485B"/>
    <w:rsid w:val="005E4A3B"/>
    <w:rsid w:val="005E5F76"/>
    <w:rsid w:val="005E5F91"/>
    <w:rsid w:val="005E74EE"/>
    <w:rsid w:val="005E7820"/>
    <w:rsid w:val="005E7A09"/>
    <w:rsid w:val="005E7AA6"/>
    <w:rsid w:val="005F001C"/>
    <w:rsid w:val="005F00C1"/>
    <w:rsid w:val="005F0827"/>
    <w:rsid w:val="005F0B3D"/>
    <w:rsid w:val="005F0B72"/>
    <w:rsid w:val="005F0D22"/>
    <w:rsid w:val="005F10E9"/>
    <w:rsid w:val="005F123A"/>
    <w:rsid w:val="005F1F89"/>
    <w:rsid w:val="005F2236"/>
    <w:rsid w:val="005F2396"/>
    <w:rsid w:val="005F2EBC"/>
    <w:rsid w:val="005F32A1"/>
    <w:rsid w:val="005F3F3E"/>
    <w:rsid w:val="005F4CB4"/>
    <w:rsid w:val="005F5CAC"/>
    <w:rsid w:val="005F5D53"/>
    <w:rsid w:val="005F5F60"/>
    <w:rsid w:val="005F7217"/>
    <w:rsid w:val="005F74E1"/>
    <w:rsid w:val="005F77A9"/>
    <w:rsid w:val="005F7885"/>
    <w:rsid w:val="005F7FB9"/>
    <w:rsid w:val="0060014B"/>
    <w:rsid w:val="0060052D"/>
    <w:rsid w:val="00600B28"/>
    <w:rsid w:val="00600B47"/>
    <w:rsid w:val="006010D7"/>
    <w:rsid w:val="006011FB"/>
    <w:rsid w:val="00602722"/>
    <w:rsid w:val="00602A61"/>
    <w:rsid w:val="0060351F"/>
    <w:rsid w:val="00603567"/>
    <w:rsid w:val="00603ACF"/>
    <w:rsid w:val="00603BE2"/>
    <w:rsid w:val="00603DEF"/>
    <w:rsid w:val="006049BA"/>
    <w:rsid w:val="00604B95"/>
    <w:rsid w:val="006051D7"/>
    <w:rsid w:val="0060585F"/>
    <w:rsid w:val="00605BCC"/>
    <w:rsid w:val="006065DC"/>
    <w:rsid w:val="0060676F"/>
    <w:rsid w:val="00607015"/>
    <w:rsid w:val="00607241"/>
    <w:rsid w:val="0060751C"/>
    <w:rsid w:val="00610810"/>
    <w:rsid w:val="0061119A"/>
    <w:rsid w:val="0061180C"/>
    <w:rsid w:val="0061280E"/>
    <w:rsid w:val="00612B62"/>
    <w:rsid w:val="006133FD"/>
    <w:rsid w:val="00613A86"/>
    <w:rsid w:val="006143E0"/>
    <w:rsid w:val="006148F5"/>
    <w:rsid w:val="006149C8"/>
    <w:rsid w:val="00614F43"/>
    <w:rsid w:val="0061525A"/>
    <w:rsid w:val="006153B2"/>
    <w:rsid w:val="0061586F"/>
    <w:rsid w:val="00615B88"/>
    <w:rsid w:val="00615F88"/>
    <w:rsid w:val="0061642C"/>
    <w:rsid w:val="00616B6F"/>
    <w:rsid w:val="00617381"/>
    <w:rsid w:val="0061793A"/>
    <w:rsid w:val="006179EB"/>
    <w:rsid w:val="006219F0"/>
    <w:rsid w:val="00621DC3"/>
    <w:rsid w:val="00623452"/>
    <w:rsid w:val="006240B8"/>
    <w:rsid w:val="00624522"/>
    <w:rsid w:val="006246B5"/>
    <w:rsid w:val="006250EA"/>
    <w:rsid w:val="0062525C"/>
    <w:rsid w:val="006253E4"/>
    <w:rsid w:val="006259B3"/>
    <w:rsid w:val="00626A56"/>
    <w:rsid w:val="00627E7E"/>
    <w:rsid w:val="0063005D"/>
    <w:rsid w:val="00630188"/>
    <w:rsid w:val="0063040C"/>
    <w:rsid w:val="00630825"/>
    <w:rsid w:val="0063133E"/>
    <w:rsid w:val="006314C9"/>
    <w:rsid w:val="006320BF"/>
    <w:rsid w:val="0063211F"/>
    <w:rsid w:val="00632480"/>
    <w:rsid w:val="00632DAA"/>
    <w:rsid w:val="00634161"/>
    <w:rsid w:val="0063452D"/>
    <w:rsid w:val="00634A35"/>
    <w:rsid w:val="0063609E"/>
    <w:rsid w:val="0063670A"/>
    <w:rsid w:val="00636826"/>
    <w:rsid w:val="00636AC2"/>
    <w:rsid w:val="00637C14"/>
    <w:rsid w:val="006404F3"/>
    <w:rsid w:val="00640E02"/>
    <w:rsid w:val="006416CB"/>
    <w:rsid w:val="006417AF"/>
    <w:rsid w:val="0064180A"/>
    <w:rsid w:val="00641C8F"/>
    <w:rsid w:val="0064246E"/>
    <w:rsid w:val="00642800"/>
    <w:rsid w:val="0064487E"/>
    <w:rsid w:val="006453D5"/>
    <w:rsid w:val="006453DB"/>
    <w:rsid w:val="0064565B"/>
    <w:rsid w:val="00645E13"/>
    <w:rsid w:val="0064667A"/>
    <w:rsid w:val="00646983"/>
    <w:rsid w:val="00646FAF"/>
    <w:rsid w:val="006471E0"/>
    <w:rsid w:val="00647583"/>
    <w:rsid w:val="00647E3B"/>
    <w:rsid w:val="00647F34"/>
    <w:rsid w:val="006512BF"/>
    <w:rsid w:val="00651D83"/>
    <w:rsid w:val="0065208D"/>
    <w:rsid w:val="00652369"/>
    <w:rsid w:val="00652C7F"/>
    <w:rsid w:val="00652D05"/>
    <w:rsid w:val="00653441"/>
    <w:rsid w:val="0065362C"/>
    <w:rsid w:val="00653668"/>
    <w:rsid w:val="006538B9"/>
    <w:rsid w:val="00653CCD"/>
    <w:rsid w:val="00654240"/>
    <w:rsid w:val="00654650"/>
    <w:rsid w:val="006547C8"/>
    <w:rsid w:val="006557E2"/>
    <w:rsid w:val="006558D6"/>
    <w:rsid w:val="00655E78"/>
    <w:rsid w:val="006577D1"/>
    <w:rsid w:val="006603D4"/>
    <w:rsid w:val="00660A42"/>
    <w:rsid w:val="00660C5F"/>
    <w:rsid w:val="00660D86"/>
    <w:rsid w:val="006615FE"/>
    <w:rsid w:val="006619C6"/>
    <w:rsid w:val="00661D84"/>
    <w:rsid w:val="0066287F"/>
    <w:rsid w:val="00662AD7"/>
    <w:rsid w:val="00662F37"/>
    <w:rsid w:val="00662FD5"/>
    <w:rsid w:val="00663101"/>
    <w:rsid w:val="00663477"/>
    <w:rsid w:val="0066424A"/>
    <w:rsid w:val="006642E5"/>
    <w:rsid w:val="00665517"/>
    <w:rsid w:val="00665593"/>
    <w:rsid w:val="006656C6"/>
    <w:rsid w:val="00666A71"/>
    <w:rsid w:val="00666AA6"/>
    <w:rsid w:val="00667375"/>
    <w:rsid w:val="006678A8"/>
    <w:rsid w:val="00667C64"/>
    <w:rsid w:val="006708F3"/>
    <w:rsid w:val="00670918"/>
    <w:rsid w:val="00670B97"/>
    <w:rsid w:val="006718AC"/>
    <w:rsid w:val="00671B89"/>
    <w:rsid w:val="0067229C"/>
    <w:rsid w:val="00672B8A"/>
    <w:rsid w:val="00673B98"/>
    <w:rsid w:val="00673E26"/>
    <w:rsid w:val="006740D7"/>
    <w:rsid w:val="00674298"/>
    <w:rsid w:val="0067464A"/>
    <w:rsid w:val="0067480B"/>
    <w:rsid w:val="00674A98"/>
    <w:rsid w:val="00674ED0"/>
    <w:rsid w:val="00674EDF"/>
    <w:rsid w:val="00675EDD"/>
    <w:rsid w:val="00675F02"/>
    <w:rsid w:val="006762DF"/>
    <w:rsid w:val="00676F3D"/>
    <w:rsid w:val="0067763C"/>
    <w:rsid w:val="00677776"/>
    <w:rsid w:val="00677DA2"/>
    <w:rsid w:val="006800F0"/>
    <w:rsid w:val="00680708"/>
    <w:rsid w:val="00680DF5"/>
    <w:rsid w:val="006812CE"/>
    <w:rsid w:val="006813B3"/>
    <w:rsid w:val="00682A18"/>
    <w:rsid w:val="00682DA1"/>
    <w:rsid w:val="006837DF"/>
    <w:rsid w:val="00683945"/>
    <w:rsid w:val="00684088"/>
    <w:rsid w:val="006845E0"/>
    <w:rsid w:val="00684AD3"/>
    <w:rsid w:val="00684B6E"/>
    <w:rsid w:val="00685A1E"/>
    <w:rsid w:val="00685E28"/>
    <w:rsid w:val="00686B92"/>
    <w:rsid w:val="00687348"/>
    <w:rsid w:val="00687585"/>
    <w:rsid w:val="00687A90"/>
    <w:rsid w:val="00687E3C"/>
    <w:rsid w:val="00690447"/>
    <w:rsid w:val="0069072C"/>
    <w:rsid w:val="00690CE8"/>
    <w:rsid w:val="00691D70"/>
    <w:rsid w:val="00691D90"/>
    <w:rsid w:val="00692BA8"/>
    <w:rsid w:val="00693164"/>
    <w:rsid w:val="0069332E"/>
    <w:rsid w:val="0069362D"/>
    <w:rsid w:val="00694786"/>
    <w:rsid w:val="006959B7"/>
    <w:rsid w:val="00696813"/>
    <w:rsid w:val="006975A4"/>
    <w:rsid w:val="00697869"/>
    <w:rsid w:val="00697E1B"/>
    <w:rsid w:val="006A00FD"/>
    <w:rsid w:val="006A0C18"/>
    <w:rsid w:val="006A0CFA"/>
    <w:rsid w:val="006A1298"/>
    <w:rsid w:val="006A138B"/>
    <w:rsid w:val="006A1B2D"/>
    <w:rsid w:val="006A1CDB"/>
    <w:rsid w:val="006A21E6"/>
    <w:rsid w:val="006A2415"/>
    <w:rsid w:val="006A26F9"/>
    <w:rsid w:val="006A49F4"/>
    <w:rsid w:val="006A585F"/>
    <w:rsid w:val="006A6840"/>
    <w:rsid w:val="006A6AA3"/>
    <w:rsid w:val="006A7555"/>
    <w:rsid w:val="006A7875"/>
    <w:rsid w:val="006A7BF7"/>
    <w:rsid w:val="006B010E"/>
    <w:rsid w:val="006B0B02"/>
    <w:rsid w:val="006B0B17"/>
    <w:rsid w:val="006B11E7"/>
    <w:rsid w:val="006B18C2"/>
    <w:rsid w:val="006B1E26"/>
    <w:rsid w:val="006B21CF"/>
    <w:rsid w:val="006B26ED"/>
    <w:rsid w:val="006B28FC"/>
    <w:rsid w:val="006B2A1A"/>
    <w:rsid w:val="006B38B6"/>
    <w:rsid w:val="006B3E54"/>
    <w:rsid w:val="006B4C25"/>
    <w:rsid w:val="006B5C4F"/>
    <w:rsid w:val="006B6715"/>
    <w:rsid w:val="006B6875"/>
    <w:rsid w:val="006B6D46"/>
    <w:rsid w:val="006B718A"/>
    <w:rsid w:val="006B7A89"/>
    <w:rsid w:val="006C133E"/>
    <w:rsid w:val="006C1AE0"/>
    <w:rsid w:val="006C1C56"/>
    <w:rsid w:val="006C1ED8"/>
    <w:rsid w:val="006C2241"/>
    <w:rsid w:val="006C22EF"/>
    <w:rsid w:val="006C2762"/>
    <w:rsid w:val="006C2DC4"/>
    <w:rsid w:val="006C3809"/>
    <w:rsid w:val="006C3AF3"/>
    <w:rsid w:val="006C4033"/>
    <w:rsid w:val="006C43F1"/>
    <w:rsid w:val="006C466A"/>
    <w:rsid w:val="006C5081"/>
    <w:rsid w:val="006C5300"/>
    <w:rsid w:val="006C58BE"/>
    <w:rsid w:val="006C5965"/>
    <w:rsid w:val="006C5A80"/>
    <w:rsid w:val="006C629C"/>
    <w:rsid w:val="006C66DA"/>
    <w:rsid w:val="006C7170"/>
    <w:rsid w:val="006C730A"/>
    <w:rsid w:val="006C74B6"/>
    <w:rsid w:val="006C7A0A"/>
    <w:rsid w:val="006C7A55"/>
    <w:rsid w:val="006C7B81"/>
    <w:rsid w:val="006C7C79"/>
    <w:rsid w:val="006D08A0"/>
    <w:rsid w:val="006D0D6B"/>
    <w:rsid w:val="006D129F"/>
    <w:rsid w:val="006D1436"/>
    <w:rsid w:val="006D2296"/>
    <w:rsid w:val="006D331F"/>
    <w:rsid w:val="006D379A"/>
    <w:rsid w:val="006D37F1"/>
    <w:rsid w:val="006D37F8"/>
    <w:rsid w:val="006D3C1A"/>
    <w:rsid w:val="006D445D"/>
    <w:rsid w:val="006D5A6F"/>
    <w:rsid w:val="006D5F99"/>
    <w:rsid w:val="006D63B2"/>
    <w:rsid w:val="006D67DA"/>
    <w:rsid w:val="006D6861"/>
    <w:rsid w:val="006D7CA7"/>
    <w:rsid w:val="006E00D5"/>
    <w:rsid w:val="006E080F"/>
    <w:rsid w:val="006E0A34"/>
    <w:rsid w:val="006E0E67"/>
    <w:rsid w:val="006E172C"/>
    <w:rsid w:val="006E1920"/>
    <w:rsid w:val="006E1F3F"/>
    <w:rsid w:val="006E32E1"/>
    <w:rsid w:val="006E33FC"/>
    <w:rsid w:val="006E37E1"/>
    <w:rsid w:val="006E42CE"/>
    <w:rsid w:val="006E4E5A"/>
    <w:rsid w:val="006E4F92"/>
    <w:rsid w:val="006E611C"/>
    <w:rsid w:val="006E65EF"/>
    <w:rsid w:val="006E6696"/>
    <w:rsid w:val="006E6D68"/>
    <w:rsid w:val="006E75C3"/>
    <w:rsid w:val="006E7913"/>
    <w:rsid w:val="006E7C3D"/>
    <w:rsid w:val="006F06F9"/>
    <w:rsid w:val="006F0BDC"/>
    <w:rsid w:val="006F1AA0"/>
    <w:rsid w:val="006F1F91"/>
    <w:rsid w:val="006F23C1"/>
    <w:rsid w:val="006F26F0"/>
    <w:rsid w:val="006F28C5"/>
    <w:rsid w:val="006F2BC7"/>
    <w:rsid w:val="006F2C68"/>
    <w:rsid w:val="006F45DD"/>
    <w:rsid w:val="006F467E"/>
    <w:rsid w:val="006F48DB"/>
    <w:rsid w:val="006F5A72"/>
    <w:rsid w:val="006F5ADD"/>
    <w:rsid w:val="006F6A2E"/>
    <w:rsid w:val="006F6BD0"/>
    <w:rsid w:val="006F7AC8"/>
    <w:rsid w:val="006F7F2B"/>
    <w:rsid w:val="007004F0"/>
    <w:rsid w:val="007011EC"/>
    <w:rsid w:val="007017D5"/>
    <w:rsid w:val="00702222"/>
    <w:rsid w:val="0070279C"/>
    <w:rsid w:val="00702D4E"/>
    <w:rsid w:val="00703248"/>
    <w:rsid w:val="0070355A"/>
    <w:rsid w:val="00703A20"/>
    <w:rsid w:val="00703AB1"/>
    <w:rsid w:val="007043F5"/>
    <w:rsid w:val="00704963"/>
    <w:rsid w:val="00705235"/>
    <w:rsid w:val="0070583E"/>
    <w:rsid w:val="00705BFD"/>
    <w:rsid w:val="00705E56"/>
    <w:rsid w:val="00707B3D"/>
    <w:rsid w:val="00710325"/>
    <w:rsid w:val="007105BD"/>
    <w:rsid w:val="00710E45"/>
    <w:rsid w:val="00711496"/>
    <w:rsid w:val="0071157F"/>
    <w:rsid w:val="00711705"/>
    <w:rsid w:val="00711DB8"/>
    <w:rsid w:val="0071209F"/>
    <w:rsid w:val="00712174"/>
    <w:rsid w:val="00712CBC"/>
    <w:rsid w:val="00712D09"/>
    <w:rsid w:val="0071349C"/>
    <w:rsid w:val="00714EB9"/>
    <w:rsid w:val="00715406"/>
    <w:rsid w:val="0071598E"/>
    <w:rsid w:val="00716040"/>
    <w:rsid w:val="0071663D"/>
    <w:rsid w:val="007169F0"/>
    <w:rsid w:val="0071708A"/>
    <w:rsid w:val="007174B3"/>
    <w:rsid w:val="00717691"/>
    <w:rsid w:val="00717FB3"/>
    <w:rsid w:val="007200BC"/>
    <w:rsid w:val="00720B6C"/>
    <w:rsid w:val="00720C3C"/>
    <w:rsid w:val="00721AC7"/>
    <w:rsid w:val="00721B22"/>
    <w:rsid w:val="00722059"/>
    <w:rsid w:val="007220C4"/>
    <w:rsid w:val="007234C2"/>
    <w:rsid w:val="007234ED"/>
    <w:rsid w:val="007235CD"/>
    <w:rsid w:val="007235D6"/>
    <w:rsid w:val="007245F3"/>
    <w:rsid w:val="00724A12"/>
    <w:rsid w:val="00724A70"/>
    <w:rsid w:val="007257DD"/>
    <w:rsid w:val="00725C3D"/>
    <w:rsid w:val="0072615E"/>
    <w:rsid w:val="007307E7"/>
    <w:rsid w:val="00731C90"/>
    <w:rsid w:val="007336CB"/>
    <w:rsid w:val="007341C4"/>
    <w:rsid w:val="00734AF0"/>
    <w:rsid w:val="00735A23"/>
    <w:rsid w:val="00736E38"/>
    <w:rsid w:val="007372ED"/>
    <w:rsid w:val="0074078B"/>
    <w:rsid w:val="00740A13"/>
    <w:rsid w:val="00741407"/>
    <w:rsid w:val="0074287C"/>
    <w:rsid w:val="00742C29"/>
    <w:rsid w:val="0074348D"/>
    <w:rsid w:val="00743614"/>
    <w:rsid w:val="00743729"/>
    <w:rsid w:val="007439B7"/>
    <w:rsid w:val="00743F1B"/>
    <w:rsid w:val="00744527"/>
    <w:rsid w:val="00744FD4"/>
    <w:rsid w:val="00745091"/>
    <w:rsid w:val="007450B3"/>
    <w:rsid w:val="00745C79"/>
    <w:rsid w:val="007460CB"/>
    <w:rsid w:val="007461CA"/>
    <w:rsid w:val="007468E8"/>
    <w:rsid w:val="007478C9"/>
    <w:rsid w:val="00747976"/>
    <w:rsid w:val="00747FBE"/>
    <w:rsid w:val="00750057"/>
    <w:rsid w:val="0075112B"/>
    <w:rsid w:val="007519FA"/>
    <w:rsid w:val="0075390B"/>
    <w:rsid w:val="00755464"/>
    <w:rsid w:val="00755CE8"/>
    <w:rsid w:val="00755F44"/>
    <w:rsid w:val="00756119"/>
    <w:rsid w:val="007566F2"/>
    <w:rsid w:val="00756D6B"/>
    <w:rsid w:val="00756DF6"/>
    <w:rsid w:val="00756F7C"/>
    <w:rsid w:val="0075721B"/>
    <w:rsid w:val="007601C9"/>
    <w:rsid w:val="00762943"/>
    <w:rsid w:val="00762C15"/>
    <w:rsid w:val="0076320A"/>
    <w:rsid w:val="00763AF8"/>
    <w:rsid w:val="007642CD"/>
    <w:rsid w:val="00764722"/>
    <w:rsid w:val="007649F6"/>
    <w:rsid w:val="00765059"/>
    <w:rsid w:val="0076649A"/>
    <w:rsid w:val="0076680F"/>
    <w:rsid w:val="00766D7E"/>
    <w:rsid w:val="00767C27"/>
    <w:rsid w:val="00770934"/>
    <w:rsid w:val="00770A1B"/>
    <w:rsid w:val="0077105A"/>
    <w:rsid w:val="00771852"/>
    <w:rsid w:val="00772201"/>
    <w:rsid w:val="00772356"/>
    <w:rsid w:val="00772D73"/>
    <w:rsid w:val="0077310F"/>
    <w:rsid w:val="00773525"/>
    <w:rsid w:val="00773EC8"/>
    <w:rsid w:val="00774CA1"/>
    <w:rsid w:val="0077501A"/>
    <w:rsid w:val="00776469"/>
    <w:rsid w:val="007767B5"/>
    <w:rsid w:val="007776B2"/>
    <w:rsid w:val="007803F8"/>
    <w:rsid w:val="00780688"/>
    <w:rsid w:val="00782143"/>
    <w:rsid w:val="00783676"/>
    <w:rsid w:val="00783E46"/>
    <w:rsid w:val="00784144"/>
    <w:rsid w:val="00784724"/>
    <w:rsid w:val="00784DEF"/>
    <w:rsid w:val="00785883"/>
    <w:rsid w:val="00785D5C"/>
    <w:rsid w:val="0078602F"/>
    <w:rsid w:val="00786748"/>
    <w:rsid w:val="0078753A"/>
    <w:rsid w:val="0078778E"/>
    <w:rsid w:val="007908A1"/>
    <w:rsid w:val="0079099E"/>
    <w:rsid w:val="00790D77"/>
    <w:rsid w:val="0079203B"/>
    <w:rsid w:val="007921BA"/>
    <w:rsid w:val="00792481"/>
    <w:rsid w:val="0079385D"/>
    <w:rsid w:val="00793F1F"/>
    <w:rsid w:val="00793F27"/>
    <w:rsid w:val="0079408F"/>
    <w:rsid w:val="007944EC"/>
    <w:rsid w:val="00794ABA"/>
    <w:rsid w:val="007952DE"/>
    <w:rsid w:val="00795C61"/>
    <w:rsid w:val="00795F77"/>
    <w:rsid w:val="007971CA"/>
    <w:rsid w:val="007A0424"/>
    <w:rsid w:val="007A08B4"/>
    <w:rsid w:val="007A0E4A"/>
    <w:rsid w:val="007A108E"/>
    <w:rsid w:val="007A10B0"/>
    <w:rsid w:val="007A1D91"/>
    <w:rsid w:val="007A3A1B"/>
    <w:rsid w:val="007A3BAE"/>
    <w:rsid w:val="007A3F44"/>
    <w:rsid w:val="007A409D"/>
    <w:rsid w:val="007A412F"/>
    <w:rsid w:val="007A575B"/>
    <w:rsid w:val="007A59A1"/>
    <w:rsid w:val="007A5D38"/>
    <w:rsid w:val="007A5F8F"/>
    <w:rsid w:val="007A68B7"/>
    <w:rsid w:val="007A79F2"/>
    <w:rsid w:val="007A7EBB"/>
    <w:rsid w:val="007B1E3C"/>
    <w:rsid w:val="007B1F95"/>
    <w:rsid w:val="007B244B"/>
    <w:rsid w:val="007B288D"/>
    <w:rsid w:val="007B545E"/>
    <w:rsid w:val="007B5C45"/>
    <w:rsid w:val="007B5CCD"/>
    <w:rsid w:val="007B6196"/>
    <w:rsid w:val="007B668A"/>
    <w:rsid w:val="007B7571"/>
    <w:rsid w:val="007B76AA"/>
    <w:rsid w:val="007B7CC4"/>
    <w:rsid w:val="007B7CFE"/>
    <w:rsid w:val="007B7F44"/>
    <w:rsid w:val="007C0BA7"/>
    <w:rsid w:val="007C0C6B"/>
    <w:rsid w:val="007C1926"/>
    <w:rsid w:val="007C194F"/>
    <w:rsid w:val="007C2C88"/>
    <w:rsid w:val="007C2F8B"/>
    <w:rsid w:val="007C3D73"/>
    <w:rsid w:val="007C3E9A"/>
    <w:rsid w:val="007C4204"/>
    <w:rsid w:val="007C4A4B"/>
    <w:rsid w:val="007C5F0E"/>
    <w:rsid w:val="007C67B0"/>
    <w:rsid w:val="007C6953"/>
    <w:rsid w:val="007C7B3D"/>
    <w:rsid w:val="007C7D4F"/>
    <w:rsid w:val="007D037B"/>
    <w:rsid w:val="007D0446"/>
    <w:rsid w:val="007D0459"/>
    <w:rsid w:val="007D05A7"/>
    <w:rsid w:val="007D2506"/>
    <w:rsid w:val="007D27BB"/>
    <w:rsid w:val="007D289A"/>
    <w:rsid w:val="007D2AAF"/>
    <w:rsid w:val="007D3594"/>
    <w:rsid w:val="007D3791"/>
    <w:rsid w:val="007D3B94"/>
    <w:rsid w:val="007D4606"/>
    <w:rsid w:val="007D495B"/>
    <w:rsid w:val="007D5244"/>
    <w:rsid w:val="007D55DE"/>
    <w:rsid w:val="007D5863"/>
    <w:rsid w:val="007D5F17"/>
    <w:rsid w:val="007D6F54"/>
    <w:rsid w:val="007D72D5"/>
    <w:rsid w:val="007D7496"/>
    <w:rsid w:val="007D7BFB"/>
    <w:rsid w:val="007E0231"/>
    <w:rsid w:val="007E06E8"/>
    <w:rsid w:val="007E3B6B"/>
    <w:rsid w:val="007E3C64"/>
    <w:rsid w:val="007E3FDC"/>
    <w:rsid w:val="007E4042"/>
    <w:rsid w:val="007E51E8"/>
    <w:rsid w:val="007E5E28"/>
    <w:rsid w:val="007E6661"/>
    <w:rsid w:val="007E69D2"/>
    <w:rsid w:val="007E7299"/>
    <w:rsid w:val="007E78B2"/>
    <w:rsid w:val="007E7F0E"/>
    <w:rsid w:val="007F1421"/>
    <w:rsid w:val="007F1D3E"/>
    <w:rsid w:val="007F1FAE"/>
    <w:rsid w:val="007F264A"/>
    <w:rsid w:val="007F288D"/>
    <w:rsid w:val="007F2B82"/>
    <w:rsid w:val="007F2E6C"/>
    <w:rsid w:val="007F3100"/>
    <w:rsid w:val="007F3477"/>
    <w:rsid w:val="007F3504"/>
    <w:rsid w:val="007F3A20"/>
    <w:rsid w:val="007F4673"/>
    <w:rsid w:val="007F4AF1"/>
    <w:rsid w:val="007F4F24"/>
    <w:rsid w:val="007F57E9"/>
    <w:rsid w:val="007F5E52"/>
    <w:rsid w:val="007F73BD"/>
    <w:rsid w:val="007F7D74"/>
    <w:rsid w:val="007F7DB4"/>
    <w:rsid w:val="007F7EBF"/>
    <w:rsid w:val="0080038A"/>
    <w:rsid w:val="00800491"/>
    <w:rsid w:val="00801023"/>
    <w:rsid w:val="00802077"/>
    <w:rsid w:val="00802AEB"/>
    <w:rsid w:val="00802C1F"/>
    <w:rsid w:val="0080319A"/>
    <w:rsid w:val="008036EE"/>
    <w:rsid w:val="00804415"/>
    <w:rsid w:val="00804B86"/>
    <w:rsid w:val="008071CD"/>
    <w:rsid w:val="00807E27"/>
    <w:rsid w:val="00810612"/>
    <w:rsid w:val="0081065E"/>
    <w:rsid w:val="00810C83"/>
    <w:rsid w:val="00810E06"/>
    <w:rsid w:val="0081126D"/>
    <w:rsid w:val="00811833"/>
    <w:rsid w:val="00811ECD"/>
    <w:rsid w:val="00812577"/>
    <w:rsid w:val="00812DA0"/>
    <w:rsid w:val="0081389C"/>
    <w:rsid w:val="00813F08"/>
    <w:rsid w:val="0081418F"/>
    <w:rsid w:val="00814362"/>
    <w:rsid w:val="00815291"/>
    <w:rsid w:val="00815E71"/>
    <w:rsid w:val="00816262"/>
    <w:rsid w:val="008168F2"/>
    <w:rsid w:val="00816A69"/>
    <w:rsid w:val="008175C5"/>
    <w:rsid w:val="00817633"/>
    <w:rsid w:val="00817856"/>
    <w:rsid w:val="00817DFF"/>
    <w:rsid w:val="008203E2"/>
    <w:rsid w:val="00820C8E"/>
    <w:rsid w:val="00821118"/>
    <w:rsid w:val="0082148D"/>
    <w:rsid w:val="0082163C"/>
    <w:rsid w:val="00821751"/>
    <w:rsid w:val="00821805"/>
    <w:rsid w:val="00821E65"/>
    <w:rsid w:val="00821FC0"/>
    <w:rsid w:val="0082287D"/>
    <w:rsid w:val="00822A51"/>
    <w:rsid w:val="0082312C"/>
    <w:rsid w:val="0082322C"/>
    <w:rsid w:val="00823EA7"/>
    <w:rsid w:val="00823FBE"/>
    <w:rsid w:val="008252D3"/>
    <w:rsid w:val="00825668"/>
    <w:rsid w:val="0082608B"/>
    <w:rsid w:val="0082627A"/>
    <w:rsid w:val="00826597"/>
    <w:rsid w:val="008267EF"/>
    <w:rsid w:val="00826874"/>
    <w:rsid w:val="00826BED"/>
    <w:rsid w:val="00826D68"/>
    <w:rsid w:val="008276CD"/>
    <w:rsid w:val="0082782B"/>
    <w:rsid w:val="00827DD9"/>
    <w:rsid w:val="0083003D"/>
    <w:rsid w:val="008302A3"/>
    <w:rsid w:val="00830BEB"/>
    <w:rsid w:val="0083194C"/>
    <w:rsid w:val="00832785"/>
    <w:rsid w:val="00832822"/>
    <w:rsid w:val="008328F2"/>
    <w:rsid w:val="00832AF6"/>
    <w:rsid w:val="0083319B"/>
    <w:rsid w:val="00833907"/>
    <w:rsid w:val="0083488E"/>
    <w:rsid w:val="008352F5"/>
    <w:rsid w:val="008352FB"/>
    <w:rsid w:val="00835AB4"/>
    <w:rsid w:val="00835D0E"/>
    <w:rsid w:val="008361EF"/>
    <w:rsid w:val="00836419"/>
    <w:rsid w:val="00836C3B"/>
    <w:rsid w:val="008370EE"/>
    <w:rsid w:val="00837C0E"/>
    <w:rsid w:val="00837D43"/>
    <w:rsid w:val="00837ED4"/>
    <w:rsid w:val="00837F35"/>
    <w:rsid w:val="00840ABC"/>
    <w:rsid w:val="00841AF1"/>
    <w:rsid w:val="0084200E"/>
    <w:rsid w:val="00842755"/>
    <w:rsid w:val="00842B9B"/>
    <w:rsid w:val="0084333A"/>
    <w:rsid w:val="00843BD9"/>
    <w:rsid w:val="008441B2"/>
    <w:rsid w:val="008443B1"/>
    <w:rsid w:val="00844539"/>
    <w:rsid w:val="00844B7B"/>
    <w:rsid w:val="008456E9"/>
    <w:rsid w:val="00846872"/>
    <w:rsid w:val="008469AA"/>
    <w:rsid w:val="00850880"/>
    <w:rsid w:val="00851066"/>
    <w:rsid w:val="00851B52"/>
    <w:rsid w:val="00852C8C"/>
    <w:rsid w:val="00852F75"/>
    <w:rsid w:val="008532C2"/>
    <w:rsid w:val="008540B8"/>
    <w:rsid w:val="00854E74"/>
    <w:rsid w:val="00856372"/>
    <w:rsid w:val="00856A02"/>
    <w:rsid w:val="00857969"/>
    <w:rsid w:val="00857D76"/>
    <w:rsid w:val="00857F7D"/>
    <w:rsid w:val="008602DE"/>
    <w:rsid w:val="008602E7"/>
    <w:rsid w:val="00860516"/>
    <w:rsid w:val="008608D9"/>
    <w:rsid w:val="008610FE"/>
    <w:rsid w:val="008613F7"/>
    <w:rsid w:val="008617F5"/>
    <w:rsid w:val="00861DA5"/>
    <w:rsid w:val="008627D5"/>
    <w:rsid w:val="008628B7"/>
    <w:rsid w:val="0086322C"/>
    <w:rsid w:val="00863A7B"/>
    <w:rsid w:val="00864A85"/>
    <w:rsid w:val="00864F54"/>
    <w:rsid w:val="008652A4"/>
    <w:rsid w:val="00865640"/>
    <w:rsid w:val="00865D1F"/>
    <w:rsid w:val="00865E3B"/>
    <w:rsid w:val="00866C87"/>
    <w:rsid w:val="00866FE2"/>
    <w:rsid w:val="00867CAA"/>
    <w:rsid w:val="00867D07"/>
    <w:rsid w:val="0087069F"/>
    <w:rsid w:val="00870B10"/>
    <w:rsid w:val="0087132D"/>
    <w:rsid w:val="00871E82"/>
    <w:rsid w:val="00873EBA"/>
    <w:rsid w:val="00874FB0"/>
    <w:rsid w:val="00875720"/>
    <w:rsid w:val="00875762"/>
    <w:rsid w:val="00875848"/>
    <w:rsid w:val="00875BC1"/>
    <w:rsid w:val="00875C09"/>
    <w:rsid w:val="00875D2F"/>
    <w:rsid w:val="00876570"/>
    <w:rsid w:val="008765AF"/>
    <w:rsid w:val="0087691E"/>
    <w:rsid w:val="00876FE1"/>
    <w:rsid w:val="00877190"/>
    <w:rsid w:val="00880282"/>
    <w:rsid w:val="00880E0B"/>
    <w:rsid w:val="008821CC"/>
    <w:rsid w:val="008824D2"/>
    <w:rsid w:val="008827B5"/>
    <w:rsid w:val="0088284A"/>
    <w:rsid w:val="00883286"/>
    <w:rsid w:val="008832C0"/>
    <w:rsid w:val="008841D5"/>
    <w:rsid w:val="0088493D"/>
    <w:rsid w:val="00884FD3"/>
    <w:rsid w:val="0088574D"/>
    <w:rsid w:val="00885A29"/>
    <w:rsid w:val="0088600E"/>
    <w:rsid w:val="008860B5"/>
    <w:rsid w:val="00887006"/>
    <w:rsid w:val="00887426"/>
    <w:rsid w:val="008878BB"/>
    <w:rsid w:val="00887930"/>
    <w:rsid w:val="00887ADE"/>
    <w:rsid w:val="00890077"/>
    <w:rsid w:val="0089082C"/>
    <w:rsid w:val="00890C00"/>
    <w:rsid w:val="0089191D"/>
    <w:rsid w:val="008920B7"/>
    <w:rsid w:val="008925A4"/>
    <w:rsid w:val="00892C0F"/>
    <w:rsid w:val="00893A9C"/>
    <w:rsid w:val="008945ED"/>
    <w:rsid w:val="00894E8F"/>
    <w:rsid w:val="00895014"/>
    <w:rsid w:val="0089525C"/>
    <w:rsid w:val="008952EA"/>
    <w:rsid w:val="00895489"/>
    <w:rsid w:val="00895E2B"/>
    <w:rsid w:val="0089629C"/>
    <w:rsid w:val="00896641"/>
    <w:rsid w:val="008972BD"/>
    <w:rsid w:val="008974A4"/>
    <w:rsid w:val="00897737"/>
    <w:rsid w:val="00897987"/>
    <w:rsid w:val="00897B0C"/>
    <w:rsid w:val="00897B7E"/>
    <w:rsid w:val="00897EE7"/>
    <w:rsid w:val="008A0DC0"/>
    <w:rsid w:val="008A149D"/>
    <w:rsid w:val="008A1716"/>
    <w:rsid w:val="008A17B0"/>
    <w:rsid w:val="008A202D"/>
    <w:rsid w:val="008A3571"/>
    <w:rsid w:val="008A3B5E"/>
    <w:rsid w:val="008A47D1"/>
    <w:rsid w:val="008A4EB1"/>
    <w:rsid w:val="008A5047"/>
    <w:rsid w:val="008A515E"/>
    <w:rsid w:val="008A5524"/>
    <w:rsid w:val="008A5571"/>
    <w:rsid w:val="008A5E70"/>
    <w:rsid w:val="008A608B"/>
    <w:rsid w:val="008A6BBF"/>
    <w:rsid w:val="008A755A"/>
    <w:rsid w:val="008A77C8"/>
    <w:rsid w:val="008B001E"/>
    <w:rsid w:val="008B05B8"/>
    <w:rsid w:val="008B0A1A"/>
    <w:rsid w:val="008B0C51"/>
    <w:rsid w:val="008B1038"/>
    <w:rsid w:val="008B11FA"/>
    <w:rsid w:val="008B1758"/>
    <w:rsid w:val="008B1FBC"/>
    <w:rsid w:val="008B2AE4"/>
    <w:rsid w:val="008B380A"/>
    <w:rsid w:val="008B460A"/>
    <w:rsid w:val="008B4711"/>
    <w:rsid w:val="008B507B"/>
    <w:rsid w:val="008B50CD"/>
    <w:rsid w:val="008B609B"/>
    <w:rsid w:val="008B63D3"/>
    <w:rsid w:val="008B647F"/>
    <w:rsid w:val="008B6521"/>
    <w:rsid w:val="008B6725"/>
    <w:rsid w:val="008B6927"/>
    <w:rsid w:val="008B6B6D"/>
    <w:rsid w:val="008B6BB3"/>
    <w:rsid w:val="008B7546"/>
    <w:rsid w:val="008B7B16"/>
    <w:rsid w:val="008B7D8F"/>
    <w:rsid w:val="008B7FB1"/>
    <w:rsid w:val="008C0DC1"/>
    <w:rsid w:val="008C21C9"/>
    <w:rsid w:val="008C29E6"/>
    <w:rsid w:val="008C2A3C"/>
    <w:rsid w:val="008C35A9"/>
    <w:rsid w:val="008C49ED"/>
    <w:rsid w:val="008C4D67"/>
    <w:rsid w:val="008C524B"/>
    <w:rsid w:val="008C6078"/>
    <w:rsid w:val="008C6218"/>
    <w:rsid w:val="008C62D4"/>
    <w:rsid w:val="008C660B"/>
    <w:rsid w:val="008C709A"/>
    <w:rsid w:val="008C70DD"/>
    <w:rsid w:val="008C75C9"/>
    <w:rsid w:val="008C79DB"/>
    <w:rsid w:val="008C7CB5"/>
    <w:rsid w:val="008D0013"/>
    <w:rsid w:val="008D0B43"/>
    <w:rsid w:val="008D1C41"/>
    <w:rsid w:val="008D1F8A"/>
    <w:rsid w:val="008D2034"/>
    <w:rsid w:val="008D3110"/>
    <w:rsid w:val="008D31CA"/>
    <w:rsid w:val="008D32BE"/>
    <w:rsid w:val="008D3418"/>
    <w:rsid w:val="008D4311"/>
    <w:rsid w:val="008D444D"/>
    <w:rsid w:val="008D569E"/>
    <w:rsid w:val="008D5CC4"/>
    <w:rsid w:val="008D6422"/>
    <w:rsid w:val="008D66D1"/>
    <w:rsid w:val="008D6CAF"/>
    <w:rsid w:val="008E0212"/>
    <w:rsid w:val="008E1F86"/>
    <w:rsid w:val="008E2115"/>
    <w:rsid w:val="008E2772"/>
    <w:rsid w:val="008E290B"/>
    <w:rsid w:val="008E2D09"/>
    <w:rsid w:val="008E3194"/>
    <w:rsid w:val="008E4831"/>
    <w:rsid w:val="008E4AFC"/>
    <w:rsid w:val="008E4B47"/>
    <w:rsid w:val="008E4E68"/>
    <w:rsid w:val="008E5803"/>
    <w:rsid w:val="008E580E"/>
    <w:rsid w:val="008E58D7"/>
    <w:rsid w:val="008E5B31"/>
    <w:rsid w:val="008E5CFC"/>
    <w:rsid w:val="008E5D9F"/>
    <w:rsid w:val="008E71ED"/>
    <w:rsid w:val="008E7373"/>
    <w:rsid w:val="008E788C"/>
    <w:rsid w:val="008E7F08"/>
    <w:rsid w:val="008F08D7"/>
    <w:rsid w:val="008F0C60"/>
    <w:rsid w:val="008F0F16"/>
    <w:rsid w:val="008F210B"/>
    <w:rsid w:val="008F310B"/>
    <w:rsid w:val="008F3523"/>
    <w:rsid w:val="008F3790"/>
    <w:rsid w:val="008F3A34"/>
    <w:rsid w:val="008F554A"/>
    <w:rsid w:val="008F57AC"/>
    <w:rsid w:val="008F58C4"/>
    <w:rsid w:val="008F5D07"/>
    <w:rsid w:val="008F6333"/>
    <w:rsid w:val="008F6936"/>
    <w:rsid w:val="008F717D"/>
    <w:rsid w:val="008F75CA"/>
    <w:rsid w:val="009003AC"/>
    <w:rsid w:val="00900B5E"/>
    <w:rsid w:val="00901749"/>
    <w:rsid w:val="00902502"/>
    <w:rsid w:val="009028C6"/>
    <w:rsid w:val="00903228"/>
    <w:rsid w:val="00903949"/>
    <w:rsid w:val="009042A2"/>
    <w:rsid w:val="009044F4"/>
    <w:rsid w:val="009053A7"/>
    <w:rsid w:val="009058FD"/>
    <w:rsid w:val="009064D4"/>
    <w:rsid w:val="0090754F"/>
    <w:rsid w:val="0090758E"/>
    <w:rsid w:val="009105B3"/>
    <w:rsid w:val="0091085A"/>
    <w:rsid w:val="0091123C"/>
    <w:rsid w:val="00911B23"/>
    <w:rsid w:val="00911F07"/>
    <w:rsid w:val="00911F19"/>
    <w:rsid w:val="0091204F"/>
    <w:rsid w:val="0091320E"/>
    <w:rsid w:val="0091322E"/>
    <w:rsid w:val="0091382B"/>
    <w:rsid w:val="009140C0"/>
    <w:rsid w:val="00914B81"/>
    <w:rsid w:val="00914F16"/>
    <w:rsid w:val="00915094"/>
    <w:rsid w:val="00915FA4"/>
    <w:rsid w:val="009166BD"/>
    <w:rsid w:val="00916F33"/>
    <w:rsid w:val="00917A5E"/>
    <w:rsid w:val="00917F49"/>
    <w:rsid w:val="00917FFC"/>
    <w:rsid w:val="0092003E"/>
    <w:rsid w:val="00921B8F"/>
    <w:rsid w:val="009222E3"/>
    <w:rsid w:val="009227C4"/>
    <w:rsid w:val="00923580"/>
    <w:rsid w:val="00923DD0"/>
    <w:rsid w:val="00923E3F"/>
    <w:rsid w:val="009240C9"/>
    <w:rsid w:val="00924498"/>
    <w:rsid w:val="00924891"/>
    <w:rsid w:val="00924D52"/>
    <w:rsid w:val="009251FA"/>
    <w:rsid w:val="00925375"/>
    <w:rsid w:val="00925583"/>
    <w:rsid w:val="00925DC1"/>
    <w:rsid w:val="00925DF5"/>
    <w:rsid w:val="009261D1"/>
    <w:rsid w:val="009262C1"/>
    <w:rsid w:val="009264D1"/>
    <w:rsid w:val="00926505"/>
    <w:rsid w:val="009276EE"/>
    <w:rsid w:val="0092789F"/>
    <w:rsid w:val="009300A1"/>
    <w:rsid w:val="009300AC"/>
    <w:rsid w:val="00930292"/>
    <w:rsid w:val="00931002"/>
    <w:rsid w:val="00931014"/>
    <w:rsid w:val="00931B82"/>
    <w:rsid w:val="00931F99"/>
    <w:rsid w:val="0093292D"/>
    <w:rsid w:val="00933134"/>
    <w:rsid w:val="009332FA"/>
    <w:rsid w:val="00933311"/>
    <w:rsid w:val="009341D3"/>
    <w:rsid w:val="009342D6"/>
    <w:rsid w:val="0093680F"/>
    <w:rsid w:val="00936C56"/>
    <w:rsid w:val="00936C91"/>
    <w:rsid w:val="00936D99"/>
    <w:rsid w:val="0093760C"/>
    <w:rsid w:val="00937782"/>
    <w:rsid w:val="00940237"/>
    <w:rsid w:val="00941476"/>
    <w:rsid w:val="00941BCC"/>
    <w:rsid w:val="00942231"/>
    <w:rsid w:val="0094295E"/>
    <w:rsid w:val="00942CAA"/>
    <w:rsid w:val="00942D03"/>
    <w:rsid w:val="00942E79"/>
    <w:rsid w:val="009433EC"/>
    <w:rsid w:val="00943642"/>
    <w:rsid w:val="00943650"/>
    <w:rsid w:val="00944479"/>
    <w:rsid w:val="00944886"/>
    <w:rsid w:val="00945332"/>
    <w:rsid w:val="00946DF2"/>
    <w:rsid w:val="00946EA8"/>
    <w:rsid w:val="00947241"/>
    <w:rsid w:val="00947563"/>
    <w:rsid w:val="009478B6"/>
    <w:rsid w:val="009478C2"/>
    <w:rsid w:val="00947F3D"/>
    <w:rsid w:val="00950528"/>
    <w:rsid w:val="00950E07"/>
    <w:rsid w:val="00951FDE"/>
    <w:rsid w:val="00952238"/>
    <w:rsid w:val="0095243F"/>
    <w:rsid w:val="00952557"/>
    <w:rsid w:val="009526CB"/>
    <w:rsid w:val="0095282A"/>
    <w:rsid w:val="009528D3"/>
    <w:rsid w:val="009531B0"/>
    <w:rsid w:val="00954501"/>
    <w:rsid w:val="00955A51"/>
    <w:rsid w:val="00955BB9"/>
    <w:rsid w:val="00955F45"/>
    <w:rsid w:val="00956C47"/>
    <w:rsid w:val="00956E92"/>
    <w:rsid w:val="00956F3C"/>
    <w:rsid w:val="00957068"/>
    <w:rsid w:val="009570B0"/>
    <w:rsid w:val="00957EBE"/>
    <w:rsid w:val="00960414"/>
    <w:rsid w:val="00960996"/>
    <w:rsid w:val="00960F2C"/>
    <w:rsid w:val="009617FE"/>
    <w:rsid w:val="00961A38"/>
    <w:rsid w:val="00961D45"/>
    <w:rsid w:val="00961D5A"/>
    <w:rsid w:val="00961F1C"/>
    <w:rsid w:val="0096215E"/>
    <w:rsid w:val="009625DA"/>
    <w:rsid w:val="00963530"/>
    <w:rsid w:val="009639B5"/>
    <w:rsid w:val="00964596"/>
    <w:rsid w:val="00964BDA"/>
    <w:rsid w:val="009664B2"/>
    <w:rsid w:val="00967C1E"/>
    <w:rsid w:val="00970C25"/>
    <w:rsid w:val="00971687"/>
    <w:rsid w:val="00972EE0"/>
    <w:rsid w:val="009736FC"/>
    <w:rsid w:val="00973A01"/>
    <w:rsid w:val="009740A9"/>
    <w:rsid w:val="009741A9"/>
    <w:rsid w:val="00974373"/>
    <w:rsid w:val="00975745"/>
    <w:rsid w:val="00975FDF"/>
    <w:rsid w:val="0097652F"/>
    <w:rsid w:val="00976B96"/>
    <w:rsid w:val="00977BF1"/>
    <w:rsid w:val="0098076D"/>
    <w:rsid w:val="00980801"/>
    <w:rsid w:val="0098082C"/>
    <w:rsid w:val="0098094B"/>
    <w:rsid w:val="009810F4"/>
    <w:rsid w:val="0098173D"/>
    <w:rsid w:val="009825B4"/>
    <w:rsid w:val="009828EB"/>
    <w:rsid w:val="00983027"/>
    <w:rsid w:val="00983599"/>
    <w:rsid w:val="0098425D"/>
    <w:rsid w:val="00984457"/>
    <w:rsid w:val="00984D0B"/>
    <w:rsid w:val="00985268"/>
    <w:rsid w:val="009853A8"/>
    <w:rsid w:val="009855FF"/>
    <w:rsid w:val="009862CD"/>
    <w:rsid w:val="009869A7"/>
    <w:rsid w:val="00987466"/>
    <w:rsid w:val="009876EC"/>
    <w:rsid w:val="00987BAB"/>
    <w:rsid w:val="00987E93"/>
    <w:rsid w:val="00990969"/>
    <w:rsid w:val="00991086"/>
    <w:rsid w:val="009911F5"/>
    <w:rsid w:val="009912FF"/>
    <w:rsid w:val="00991337"/>
    <w:rsid w:val="00991587"/>
    <w:rsid w:val="00991EA6"/>
    <w:rsid w:val="00992421"/>
    <w:rsid w:val="0099297A"/>
    <w:rsid w:val="00992DE0"/>
    <w:rsid w:val="00993182"/>
    <w:rsid w:val="00993819"/>
    <w:rsid w:val="00993BE6"/>
    <w:rsid w:val="00993C00"/>
    <w:rsid w:val="00994183"/>
    <w:rsid w:val="00994BDF"/>
    <w:rsid w:val="0099564E"/>
    <w:rsid w:val="00995C25"/>
    <w:rsid w:val="009972B8"/>
    <w:rsid w:val="009A0380"/>
    <w:rsid w:val="009A12AC"/>
    <w:rsid w:val="009A181A"/>
    <w:rsid w:val="009A1FF0"/>
    <w:rsid w:val="009A23CC"/>
    <w:rsid w:val="009A2A29"/>
    <w:rsid w:val="009A2EC1"/>
    <w:rsid w:val="009A312F"/>
    <w:rsid w:val="009A3FE4"/>
    <w:rsid w:val="009A45B9"/>
    <w:rsid w:val="009A4787"/>
    <w:rsid w:val="009A579B"/>
    <w:rsid w:val="009A64A2"/>
    <w:rsid w:val="009A7A68"/>
    <w:rsid w:val="009A7EE9"/>
    <w:rsid w:val="009B05DC"/>
    <w:rsid w:val="009B06C1"/>
    <w:rsid w:val="009B0C1D"/>
    <w:rsid w:val="009B16B1"/>
    <w:rsid w:val="009B177C"/>
    <w:rsid w:val="009B190A"/>
    <w:rsid w:val="009B1C5B"/>
    <w:rsid w:val="009B1C7F"/>
    <w:rsid w:val="009B258E"/>
    <w:rsid w:val="009B34CD"/>
    <w:rsid w:val="009B36CF"/>
    <w:rsid w:val="009B3A5E"/>
    <w:rsid w:val="009B3AAF"/>
    <w:rsid w:val="009B3B58"/>
    <w:rsid w:val="009B40F1"/>
    <w:rsid w:val="009B4482"/>
    <w:rsid w:val="009B4F2D"/>
    <w:rsid w:val="009B549D"/>
    <w:rsid w:val="009B5946"/>
    <w:rsid w:val="009B5EA2"/>
    <w:rsid w:val="009B6774"/>
    <w:rsid w:val="009B684B"/>
    <w:rsid w:val="009B7004"/>
    <w:rsid w:val="009C08DE"/>
    <w:rsid w:val="009C0A01"/>
    <w:rsid w:val="009C0C36"/>
    <w:rsid w:val="009C0E83"/>
    <w:rsid w:val="009C0EE5"/>
    <w:rsid w:val="009C2619"/>
    <w:rsid w:val="009C2B23"/>
    <w:rsid w:val="009C2CC6"/>
    <w:rsid w:val="009C3295"/>
    <w:rsid w:val="009C343A"/>
    <w:rsid w:val="009C365B"/>
    <w:rsid w:val="009C37F6"/>
    <w:rsid w:val="009C4266"/>
    <w:rsid w:val="009C525B"/>
    <w:rsid w:val="009C5269"/>
    <w:rsid w:val="009C5837"/>
    <w:rsid w:val="009C68CD"/>
    <w:rsid w:val="009C6BC4"/>
    <w:rsid w:val="009C6C64"/>
    <w:rsid w:val="009C7254"/>
    <w:rsid w:val="009C7961"/>
    <w:rsid w:val="009C7FCC"/>
    <w:rsid w:val="009D0284"/>
    <w:rsid w:val="009D0E97"/>
    <w:rsid w:val="009D1443"/>
    <w:rsid w:val="009D1A64"/>
    <w:rsid w:val="009D1E9D"/>
    <w:rsid w:val="009D22AC"/>
    <w:rsid w:val="009D24C9"/>
    <w:rsid w:val="009D26A9"/>
    <w:rsid w:val="009D38E6"/>
    <w:rsid w:val="009D39A5"/>
    <w:rsid w:val="009D3BF2"/>
    <w:rsid w:val="009D3EC5"/>
    <w:rsid w:val="009D4231"/>
    <w:rsid w:val="009D5705"/>
    <w:rsid w:val="009D5F43"/>
    <w:rsid w:val="009D73E4"/>
    <w:rsid w:val="009D7EA6"/>
    <w:rsid w:val="009E0341"/>
    <w:rsid w:val="009E0623"/>
    <w:rsid w:val="009E20D6"/>
    <w:rsid w:val="009E2813"/>
    <w:rsid w:val="009E3AE9"/>
    <w:rsid w:val="009E47B9"/>
    <w:rsid w:val="009E4864"/>
    <w:rsid w:val="009E506B"/>
    <w:rsid w:val="009E56BB"/>
    <w:rsid w:val="009E6124"/>
    <w:rsid w:val="009E6453"/>
    <w:rsid w:val="009E77A0"/>
    <w:rsid w:val="009E79CC"/>
    <w:rsid w:val="009F03B3"/>
    <w:rsid w:val="009F10C5"/>
    <w:rsid w:val="009F1133"/>
    <w:rsid w:val="009F11B0"/>
    <w:rsid w:val="009F11F1"/>
    <w:rsid w:val="009F13EA"/>
    <w:rsid w:val="009F29D3"/>
    <w:rsid w:val="009F3DBE"/>
    <w:rsid w:val="009F4030"/>
    <w:rsid w:val="009F4999"/>
    <w:rsid w:val="009F4DB5"/>
    <w:rsid w:val="009F5726"/>
    <w:rsid w:val="009F5B32"/>
    <w:rsid w:val="009F600B"/>
    <w:rsid w:val="009F67C0"/>
    <w:rsid w:val="009F6A91"/>
    <w:rsid w:val="009F6ECA"/>
    <w:rsid w:val="009F7002"/>
    <w:rsid w:val="009F714B"/>
    <w:rsid w:val="009F7534"/>
    <w:rsid w:val="009F75C0"/>
    <w:rsid w:val="009F7763"/>
    <w:rsid w:val="009F781E"/>
    <w:rsid w:val="009F7A41"/>
    <w:rsid w:val="009F7DC4"/>
    <w:rsid w:val="00A00017"/>
    <w:rsid w:val="00A00536"/>
    <w:rsid w:val="00A0054C"/>
    <w:rsid w:val="00A00EA2"/>
    <w:rsid w:val="00A00EE9"/>
    <w:rsid w:val="00A01168"/>
    <w:rsid w:val="00A01B61"/>
    <w:rsid w:val="00A02426"/>
    <w:rsid w:val="00A026F6"/>
    <w:rsid w:val="00A02DA1"/>
    <w:rsid w:val="00A030FF"/>
    <w:rsid w:val="00A0406A"/>
    <w:rsid w:val="00A0455E"/>
    <w:rsid w:val="00A0463C"/>
    <w:rsid w:val="00A054FB"/>
    <w:rsid w:val="00A05B49"/>
    <w:rsid w:val="00A05D7A"/>
    <w:rsid w:val="00A065AC"/>
    <w:rsid w:val="00A07657"/>
    <w:rsid w:val="00A10075"/>
    <w:rsid w:val="00A1064F"/>
    <w:rsid w:val="00A11626"/>
    <w:rsid w:val="00A1163C"/>
    <w:rsid w:val="00A129AF"/>
    <w:rsid w:val="00A129D6"/>
    <w:rsid w:val="00A12E83"/>
    <w:rsid w:val="00A12F89"/>
    <w:rsid w:val="00A13AC2"/>
    <w:rsid w:val="00A13D8D"/>
    <w:rsid w:val="00A151E7"/>
    <w:rsid w:val="00A1520A"/>
    <w:rsid w:val="00A1530B"/>
    <w:rsid w:val="00A15767"/>
    <w:rsid w:val="00A15B43"/>
    <w:rsid w:val="00A16531"/>
    <w:rsid w:val="00A16A3C"/>
    <w:rsid w:val="00A16F89"/>
    <w:rsid w:val="00A2008E"/>
    <w:rsid w:val="00A217C5"/>
    <w:rsid w:val="00A2233B"/>
    <w:rsid w:val="00A22737"/>
    <w:rsid w:val="00A22AEA"/>
    <w:rsid w:val="00A23522"/>
    <w:rsid w:val="00A2402D"/>
    <w:rsid w:val="00A2448E"/>
    <w:rsid w:val="00A25058"/>
    <w:rsid w:val="00A25A28"/>
    <w:rsid w:val="00A27910"/>
    <w:rsid w:val="00A27BCA"/>
    <w:rsid w:val="00A27D2D"/>
    <w:rsid w:val="00A3012C"/>
    <w:rsid w:val="00A31016"/>
    <w:rsid w:val="00A31978"/>
    <w:rsid w:val="00A31E66"/>
    <w:rsid w:val="00A328EC"/>
    <w:rsid w:val="00A34380"/>
    <w:rsid w:val="00A34AEF"/>
    <w:rsid w:val="00A3587A"/>
    <w:rsid w:val="00A36466"/>
    <w:rsid w:val="00A36551"/>
    <w:rsid w:val="00A36CE4"/>
    <w:rsid w:val="00A3707A"/>
    <w:rsid w:val="00A379BD"/>
    <w:rsid w:val="00A37EAF"/>
    <w:rsid w:val="00A405E0"/>
    <w:rsid w:val="00A4093F"/>
    <w:rsid w:val="00A409AA"/>
    <w:rsid w:val="00A40E20"/>
    <w:rsid w:val="00A411F2"/>
    <w:rsid w:val="00A4154E"/>
    <w:rsid w:val="00A420AC"/>
    <w:rsid w:val="00A42E6B"/>
    <w:rsid w:val="00A4384C"/>
    <w:rsid w:val="00A4396B"/>
    <w:rsid w:val="00A43D92"/>
    <w:rsid w:val="00A4419B"/>
    <w:rsid w:val="00A443F1"/>
    <w:rsid w:val="00A44675"/>
    <w:rsid w:val="00A447E6"/>
    <w:rsid w:val="00A44B27"/>
    <w:rsid w:val="00A450EA"/>
    <w:rsid w:val="00A4682D"/>
    <w:rsid w:val="00A50678"/>
    <w:rsid w:val="00A5104C"/>
    <w:rsid w:val="00A51464"/>
    <w:rsid w:val="00A51611"/>
    <w:rsid w:val="00A51A9C"/>
    <w:rsid w:val="00A53C40"/>
    <w:rsid w:val="00A5473B"/>
    <w:rsid w:val="00A548F8"/>
    <w:rsid w:val="00A54CB2"/>
    <w:rsid w:val="00A54CC6"/>
    <w:rsid w:val="00A55214"/>
    <w:rsid w:val="00A556A0"/>
    <w:rsid w:val="00A56410"/>
    <w:rsid w:val="00A56685"/>
    <w:rsid w:val="00A56FAF"/>
    <w:rsid w:val="00A6006B"/>
    <w:rsid w:val="00A601C8"/>
    <w:rsid w:val="00A60543"/>
    <w:rsid w:val="00A607C4"/>
    <w:rsid w:val="00A60F5A"/>
    <w:rsid w:val="00A611AC"/>
    <w:rsid w:val="00A61581"/>
    <w:rsid w:val="00A61C34"/>
    <w:rsid w:val="00A61D6A"/>
    <w:rsid w:val="00A62107"/>
    <w:rsid w:val="00A624EC"/>
    <w:rsid w:val="00A6250F"/>
    <w:rsid w:val="00A62D81"/>
    <w:rsid w:val="00A63345"/>
    <w:rsid w:val="00A6394E"/>
    <w:rsid w:val="00A63E69"/>
    <w:rsid w:val="00A63F13"/>
    <w:rsid w:val="00A64620"/>
    <w:rsid w:val="00A64A61"/>
    <w:rsid w:val="00A64DD1"/>
    <w:rsid w:val="00A65DD9"/>
    <w:rsid w:val="00A7067F"/>
    <w:rsid w:val="00A707E8"/>
    <w:rsid w:val="00A70C61"/>
    <w:rsid w:val="00A710E0"/>
    <w:rsid w:val="00A71202"/>
    <w:rsid w:val="00A72852"/>
    <w:rsid w:val="00A73276"/>
    <w:rsid w:val="00A7349E"/>
    <w:rsid w:val="00A7354E"/>
    <w:rsid w:val="00A737BA"/>
    <w:rsid w:val="00A73B81"/>
    <w:rsid w:val="00A74532"/>
    <w:rsid w:val="00A74BAC"/>
    <w:rsid w:val="00A75F5D"/>
    <w:rsid w:val="00A766FE"/>
    <w:rsid w:val="00A7736F"/>
    <w:rsid w:val="00A7746A"/>
    <w:rsid w:val="00A77498"/>
    <w:rsid w:val="00A77B0E"/>
    <w:rsid w:val="00A802B8"/>
    <w:rsid w:val="00A805CC"/>
    <w:rsid w:val="00A80D67"/>
    <w:rsid w:val="00A81031"/>
    <w:rsid w:val="00A81564"/>
    <w:rsid w:val="00A81688"/>
    <w:rsid w:val="00A81AAF"/>
    <w:rsid w:val="00A81BF7"/>
    <w:rsid w:val="00A825F9"/>
    <w:rsid w:val="00A82BD6"/>
    <w:rsid w:val="00A83216"/>
    <w:rsid w:val="00A837CF"/>
    <w:rsid w:val="00A84CD5"/>
    <w:rsid w:val="00A85550"/>
    <w:rsid w:val="00A85AC7"/>
    <w:rsid w:val="00A85BA8"/>
    <w:rsid w:val="00A85E03"/>
    <w:rsid w:val="00A86159"/>
    <w:rsid w:val="00A86707"/>
    <w:rsid w:val="00A87049"/>
    <w:rsid w:val="00A90532"/>
    <w:rsid w:val="00A908EF"/>
    <w:rsid w:val="00A91C31"/>
    <w:rsid w:val="00A9224F"/>
    <w:rsid w:val="00A930EE"/>
    <w:rsid w:val="00A9465C"/>
    <w:rsid w:val="00A94851"/>
    <w:rsid w:val="00A94C6A"/>
    <w:rsid w:val="00A9586A"/>
    <w:rsid w:val="00A95E9E"/>
    <w:rsid w:val="00A96013"/>
    <w:rsid w:val="00A96897"/>
    <w:rsid w:val="00A971D7"/>
    <w:rsid w:val="00A97DFB"/>
    <w:rsid w:val="00AA0AD1"/>
    <w:rsid w:val="00AA0B95"/>
    <w:rsid w:val="00AA1A81"/>
    <w:rsid w:val="00AA1BEE"/>
    <w:rsid w:val="00AA2488"/>
    <w:rsid w:val="00AA4651"/>
    <w:rsid w:val="00AA465C"/>
    <w:rsid w:val="00AA49A5"/>
    <w:rsid w:val="00AA4AAE"/>
    <w:rsid w:val="00AA6998"/>
    <w:rsid w:val="00AA7B6A"/>
    <w:rsid w:val="00AB05DD"/>
    <w:rsid w:val="00AB05E6"/>
    <w:rsid w:val="00AB06F9"/>
    <w:rsid w:val="00AB175B"/>
    <w:rsid w:val="00AB225C"/>
    <w:rsid w:val="00AB4371"/>
    <w:rsid w:val="00AB520D"/>
    <w:rsid w:val="00AB538A"/>
    <w:rsid w:val="00AB57FE"/>
    <w:rsid w:val="00AB5CF4"/>
    <w:rsid w:val="00AB623B"/>
    <w:rsid w:val="00AB6541"/>
    <w:rsid w:val="00AB6FA1"/>
    <w:rsid w:val="00AB7016"/>
    <w:rsid w:val="00AB7831"/>
    <w:rsid w:val="00AC0481"/>
    <w:rsid w:val="00AC0745"/>
    <w:rsid w:val="00AC0F6D"/>
    <w:rsid w:val="00AC1414"/>
    <w:rsid w:val="00AC1B5A"/>
    <w:rsid w:val="00AC1C80"/>
    <w:rsid w:val="00AC1DC4"/>
    <w:rsid w:val="00AC2A4B"/>
    <w:rsid w:val="00AC2FD8"/>
    <w:rsid w:val="00AC31EB"/>
    <w:rsid w:val="00AC503E"/>
    <w:rsid w:val="00AC59C0"/>
    <w:rsid w:val="00AC59F2"/>
    <w:rsid w:val="00AC5E37"/>
    <w:rsid w:val="00AD0BF4"/>
    <w:rsid w:val="00AD0CC5"/>
    <w:rsid w:val="00AD1684"/>
    <w:rsid w:val="00AD1B2F"/>
    <w:rsid w:val="00AD1D7C"/>
    <w:rsid w:val="00AD2B4A"/>
    <w:rsid w:val="00AD2CC5"/>
    <w:rsid w:val="00AD2FF3"/>
    <w:rsid w:val="00AD33FF"/>
    <w:rsid w:val="00AD36BC"/>
    <w:rsid w:val="00AD38D4"/>
    <w:rsid w:val="00AD4B03"/>
    <w:rsid w:val="00AD5245"/>
    <w:rsid w:val="00AD556B"/>
    <w:rsid w:val="00AD56BA"/>
    <w:rsid w:val="00AD64D9"/>
    <w:rsid w:val="00AD6AE7"/>
    <w:rsid w:val="00AD7B14"/>
    <w:rsid w:val="00AD7DA9"/>
    <w:rsid w:val="00AE0A61"/>
    <w:rsid w:val="00AE0BE9"/>
    <w:rsid w:val="00AE0BEC"/>
    <w:rsid w:val="00AE167F"/>
    <w:rsid w:val="00AE1D60"/>
    <w:rsid w:val="00AE28E5"/>
    <w:rsid w:val="00AE2F2D"/>
    <w:rsid w:val="00AE3288"/>
    <w:rsid w:val="00AE4324"/>
    <w:rsid w:val="00AE447C"/>
    <w:rsid w:val="00AE4B1F"/>
    <w:rsid w:val="00AE6FC5"/>
    <w:rsid w:val="00AE7CE8"/>
    <w:rsid w:val="00AF1118"/>
    <w:rsid w:val="00AF1234"/>
    <w:rsid w:val="00AF13DA"/>
    <w:rsid w:val="00AF15DE"/>
    <w:rsid w:val="00AF1A85"/>
    <w:rsid w:val="00AF2406"/>
    <w:rsid w:val="00AF248A"/>
    <w:rsid w:val="00AF28F8"/>
    <w:rsid w:val="00AF31DE"/>
    <w:rsid w:val="00AF3437"/>
    <w:rsid w:val="00AF37AD"/>
    <w:rsid w:val="00AF3907"/>
    <w:rsid w:val="00AF466A"/>
    <w:rsid w:val="00AF4BF8"/>
    <w:rsid w:val="00AF515A"/>
    <w:rsid w:val="00AF56E2"/>
    <w:rsid w:val="00AF6177"/>
    <w:rsid w:val="00AF66C5"/>
    <w:rsid w:val="00AF7658"/>
    <w:rsid w:val="00AF7C7E"/>
    <w:rsid w:val="00AF7E5D"/>
    <w:rsid w:val="00B00922"/>
    <w:rsid w:val="00B00F8C"/>
    <w:rsid w:val="00B01682"/>
    <w:rsid w:val="00B018A8"/>
    <w:rsid w:val="00B023EB"/>
    <w:rsid w:val="00B024BB"/>
    <w:rsid w:val="00B02BF7"/>
    <w:rsid w:val="00B02DEC"/>
    <w:rsid w:val="00B03420"/>
    <w:rsid w:val="00B0345E"/>
    <w:rsid w:val="00B0474B"/>
    <w:rsid w:val="00B05D45"/>
    <w:rsid w:val="00B068B6"/>
    <w:rsid w:val="00B06D45"/>
    <w:rsid w:val="00B10B40"/>
    <w:rsid w:val="00B10F55"/>
    <w:rsid w:val="00B11890"/>
    <w:rsid w:val="00B11CC8"/>
    <w:rsid w:val="00B13133"/>
    <w:rsid w:val="00B13585"/>
    <w:rsid w:val="00B139C3"/>
    <w:rsid w:val="00B13CEC"/>
    <w:rsid w:val="00B13F8F"/>
    <w:rsid w:val="00B14576"/>
    <w:rsid w:val="00B150C6"/>
    <w:rsid w:val="00B15462"/>
    <w:rsid w:val="00B154DB"/>
    <w:rsid w:val="00B15AB4"/>
    <w:rsid w:val="00B15E85"/>
    <w:rsid w:val="00B16AEA"/>
    <w:rsid w:val="00B16D2D"/>
    <w:rsid w:val="00B1730D"/>
    <w:rsid w:val="00B173CB"/>
    <w:rsid w:val="00B1740C"/>
    <w:rsid w:val="00B1745E"/>
    <w:rsid w:val="00B17DB5"/>
    <w:rsid w:val="00B17F22"/>
    <w:rsid w:val="00B20424"/>
    <w:rsid w:val="00B20828"/>
    <w:rsid w:val="00B21109"/>
    <w:rsid w:val="00B215EA"/>
    <w:rsid w:val="00B225F0"/>
    <w:rsid w:val="00B22784"/>
    <w:rsid w:val="00B22B96"/>
    <w:rsid w:val="00B22C96"/>
    <w:rsid w:val="00B22E15"/>
    <w:rsid w:val="00B22EDF"/>
    <w:rsid w:val="00B2383E"/>
    <w:rsid w:val="00B23B1F"/>
    <w:rsid w:val="00B23FD9"/>
    <w:rsid w:val="00B243F2"/>
    <w:rsid w:val="00B24404"/>
    <w:rsid w:val="00B24CDE"/>
    <w:rsid w:val="00B252FC"/>
    <w:rsid w:val="00B25808"/>
    <w:rsid w:val="00B2585A"/>
    <w:rsid w:val="00B25A91"/>
    <w:rsid w:val="00B26886"/>
    <w:rsid w:val="00B26A45"/>
    <w:rsid w:val="00B26D80"/>
    <w:rsid w:val="00B26DA3"/>
    <w:rsid w:val="00B279D3"/>
    <w:rsid w:val="00B27DCC"/>
    <w:rsid w:val="00B31323"/>
    <w:rsid w:val="00B31E99"/>
    <w:rsid w:val="00B32538"/>
    <w:rsid w:val="00B328F6"/>
    <w:rsid w:val="00B34A9A"/>
    <w:rsid w:val="00B34C87"/>
    <w:rsid w:val="00B35247"/>
    <w:rsid w:val="00B3524F"/>
    <w:rsid w:val="00B3589D"/>
    <w:rsid w:val="00B35D63"/>
    <w:rsid w:val="00B35D88"/>
    <w:rsid w:val="00B36981"/>
    <w:rsid w:val="00B36A89"/>
    <w:rsid w:val="00B37614"/>
    <w:rsid w:val="00B377DF"/>
    <w:rsid w:val="00B37D5B"/>
    <w:rsid w:val="00B40848"/>
    <w:rsid w:val="00B4135D"/>
    <w:rsid w:val="00B4232B"/>
    <w:rsid w:val="00B43269"/>
    <w:rsid w:val="00B44332"/>
    <w:rsid w:val="00B4435E"/>
    <w:rsid w:val="00B4458D"/>
    <w:rsid w:val="00B44A24"/>
    <w:rsid w:val="00B44C0A"/>
    <w:rsid w:val="00B451FA"/>
    <w:rsid w:val="00B45BDA"/>
    <w:rsid w:val="00B45E7B"/>
    <w:rsid w:val="00B46DDB"/>
    <w:rsid w:val="00B47BA0"/>
    <w:rsid w:val="00B47C98"/>
    <w:rsid w:val="00B47CEA"/>
    <w:rsid w:val="00B50081"/>
    <w:rsid w:val="00B50396"/>
    <w:rsid w:val="00B50905"/>
    <w:rsid w:val="00B51575"/>
    <w:rsid w:val="00B51BA3"/>
    <w:rsid w:val="00B53961"/>
    <w:rsid w:val="00B53D70"/>
    <w:rsid w:val="00B55134"/>
    <w:rsid w:val="00B55B75"/>
    <w:rsid w:val="00B55F58"/>
    <w:rsid w:val="00B5647C"/>
    <w:rsid w:val="00B569C2"/>
    <w:rsid w:val="00B57235"/>
    <w:rsid w:val="00B57BF9"/>
    <w:rsid w:val="00B60679"/>
    <w:rsid w:val="00B6112A"/>
    <w:rsid w:val="00B61A0F"/>
    <w:rsid w:val="00B61AB6"/>
    <w:rsid w:val="00B61AD2"/>
    <w:rsid w:val="00B62B1E"/>
    <w:rsid w:val="00B63AE2"/>
    <w:rsid w:val="00B642D4"/>
    <w:rsid w:val="00B64617"/>
    <w:rsid w:val="00B6466F"/>
    <w:rsid w:val="00B647DC"/>
    <w:rsid w:val="00B64A60"/>
    <w:rsid w:val="00B64C75"/>
    <w:rsid w:val="00B65893"/>
    <w:rsid w:val="00B6591F"/>
    <w:rsid w:val="00B65B0F"/>
    <w:rsid w:val="00B65D08"/>
    <w:rsid w:val="00B66041"/>
    <w:rsid w:val="00B6604C"/>
    <w:rsid w:val="00B6611A"/>
    <w:rsid w:val="00B66D5F"/>
    <w:rsid w:val="00B67115"/>
    <w:rsid w:val="00B67146"/>
    <w:rsid w:val="00B678CE"/>
    <w:rsid w:val="00B678F8"/>
    <w:rsid w:val="00B67A32"/>
    <w:rsid w:val="00B67B4C"/>
    <w:rsid w:val="00B67E26"/>
    <w:rsid w:val="00B72856"/>
    <w:rsid w:val="00B72AD1"/>
    <w:rsid w:val="00B72D65"/>
    <w:rsid w:val="00B73759"/>
    <w:rsid w:val="00B740F7"/>
    <w:rsid w:val="00B74B96"/>
    <w:rsid w:val="00B75698"/>
    <w:rsid w:val="00B75FC3"/>
    <w:rsid w:val="00B76108"/>
    <w:rsid w:val="00B7695E"/>
    <w:rsid w:val="00B76CE7"/>
    <w:rsid w:val="00B80328"/>
    <w:rsid w:val="00B80F83"/>
    <w:rsid w:val="00B83DF3"/>
    <w:rsid w:val="00B8569B"/>
    <w:rsid w:val="00B866BA"/>
    <w:rsid w:val="00B86F46"/>
    <w:rsid w:val="00B87023"/>
    <w:rsid w:val="00B876C9"/>
    <w:rsid w:val="00B87EE4"/>
    <w:rsid w:val="00B87F97"/>
    <w:rsid w:val="00B9018D"/>
    <w:rsid w:val="00B906B7"/>
    <w:rsid w:val="00B90D9B"/>
    <w:rsid w:val="00B910C2"/>
    <w:rsid w:val="00B9130D"/>
    <w:rsid w:val="00B914B2"/>
    <w:rsid w:val="00B91A84"/>
    <w:rsid w:val="00B92219"/>
    <w:rsid w:val="00B93E66"/>
    <w:rsid w:val="00B94357"/>
    <w:rsid w:val="00B94AD6"/>
    <w:rsid w:val="00B95C5B"/>
    <w:rsid w:val="00B96B73"/>
    <w:rsid w:val="00B96DF7"/>
    <w:rsid w:val="00B97A00"/>
    <w:rsid w:val="00B97A6E"/>
    <w:rsid w:val="00B97C79"/>
    <w:rsid w:val="00B97DFA"/>
    <w:rsid w:val="00B97FF2"/>
    <w:rsid w:val="00BA0414"/>
    <w:rsid w:val="00BA061F"/>
    <w:rsid w:val="00BA09F7"/>
    <w:rsid w:val="00BA0C9B"/>
    <w:rsid w:val="00BA100C"/>
    <w:rsid w:val="00BA163B"/>
    <w:rsid w:val="00BA19AF"/>
    <w:rsid w:val="00BA2BE3"/>
    <w:rsid w:val="00BA2FB3"/>
    <w:rsid w:val="00BA349C"/>
    <w:rsid w:val="00BA34F6"/>
    <w:rsid w:val="00BA3BA2"/>
    <w:rsid w:val="00BA43EE"/>
    <w:rsid w:val="00BA57F2"/>
    <w:rsid w:val="00BA6DC3"/>
    <w:rsid w:val="00BA7D90"/>
    <w:rsid w:val="00BB04C7"/>
    <w:rsid w:val="00BB0BD2"/>
    <w:rsid w:val="00BB0C11"/>
    <w:rsid w:val="00BB252B"/>
    <w:rsid w:val="00BB2575"/>
    <w:rsid w:val="00BB2610"/>
    <w:rsid w:val="00BB2AF3"/>
    <w:rsid w:val="00BB42DD"/>
    <w:rsid w:val="00BB4AC3"/>
    <w:rsid w:val="00BB5AB0"/>
    <w:rsid w:val="00BB5F03"/>
    <w:rsid w:val="00BB6143"/>
    <w:rsid w:val="00BB64AB"/>
    <w:rsid w:val="00BB6A41"/>
    <w:rsid w:val="00BB6D9B"/>
    <w:rsid w:val="00BB6E62"/>
    <w:rsid w:val="00BB7FFE"/>
    <w:rsid w:val="00BC035B"/>
    <w:rsid w:val="00BC0693"/>
    <w:rsid w:val="00BC1476"/>
    <w:rsid w:val="00BC1CCE"/>
    <w:rsid w:val="00BC1E28"/>
    <w:rsid w:val="00BC1E84"/>
    <w:rsid w:val="00BC39F1"/>
    <w:rsid w:val="00BC3D3C"/>
    <w:rsid w:val="00BC41BD"/>
    <w:rsid w:val="00BC5B8B"/>
    <w:rsid w:val="00BC68EC"/>
    <w:rsid w:val="00BC6A75"/>
    <w:rsid w:val="00BC7E4F"/>
    <w:rsid w:val="00BD0047"/>
    <w:rsid w:val="00BD0426"/>
    <w:rsid w:val="00BD1449"/>
    <w:rsid w:val="00BD1A12"/>
    <w:rsid w:val="00BD47F1"/>
    <w:rsid w:val="00BD50EF"/>
    <w:rsid w:val="00BD569B"/>
    <w:rsid w:val="00BD6045"/>
    <w:rsid w:val="00BD7B5C"/>
    <w:rsid w:val="00BE06FE"/>
    <w:rsid w:val="00BE0C29"/>
    <w:rsid w:val="00BE1900"/>
    <w:rsid w:val="00BE191C"/>
    <w:rsid w:val="00BE2429"/>
    <w:rsid w:val="00BE25B6"/>
    <w:rsid w:val="00BE45C5"/>
    <w:rsid w:val="00BE5F11"/>
    <w:rsid w:val="00BE6060"/>
    <w:rsid w:val="00BE7E4C"/>
    <w:rsid w:val="00BE7EEF"/>
    <w:rsid w:val="00BF05FB"/>
    <w:rsid w:val="00BF0D03"/>
    <w:rsid w:val="00BF11A6"/>
    <w:rsid w:val="00BF121B"/>
    <w:rsid w:val="00BF1818"/>
    <w:rsid w:val="00BF194F"/>
    <w:rsid w:val="00BF201C"/>
    <w:rsid w:val="00BF31A1"/>
    <w:rsid w:val="00BF3331"/>
    <w:rsid w:val="00BF3A80"/>
    <w:rsid w:val="00BF3C4B"/>
    <w:rsid w:val="00BF4AB4"/>
    <w:rsid w:val="00BF5535"/>
    <w:rsid w:val="00BF58EB"/>
    <w:rsid w:val="00BF5956"/>
    <w:rsid w:val="00BF715B"/>
    <w:rsid w:val="00C00723"/>
    <w:rsid w:val="00C011D8"/>
    <w:rsid w:val="00C01627"/>
    <w:rsid w:val="00C02E2D"/>
    <w:rsid w:val="00C0305D"/>
    <w:rsid w:val="00C03C86"/>
    <w:rsid w:val="00C04B94"/>
    <w:rsid w:val="00C04E97"/>
    <w:rsid w:val="00C052C1"/>
    <w:rsid w:val="00C054AD"/>
    <w:rsid w:val="00C05D25"/>
    <w:rsid w:val="00C06014"/>
    <w:rsid w:val="00C06711"/>
    <w:rsid w:val="00C1067B"/>
    <w:rsid w:val="00C10D58"/>
    <w:rsid w:val="00C11638"/>
    <w:rsid w:val="00C11719"/>
    <w:rsid w:val="00C11968"/>
    <w:rsid w:val="00C12023"/>
    <w:rsid w:val="00C12336"/>
    <w:rsid w:val="00C12611"/>
    <w:rsid w:val="00C1299A"/>
    <w:rsid w:val="00C135A6"/>
    <w:rsid w:val="00C13D7C"/>
    <w:rsid w:val="00C13DC0"/>
    <w:rsid w:val="00C13EE5"/>
    <w:rsid w:val="00C14142"/>
    <w:rsid w:val="00C14A2F"/>
    <w:rsid w:val="00C15009"/>
    <w:rsid w:val="00C1537A"/>
    <w:rsid w:val="00C156E8"/>
    <w:rsid w:val="00C15750"/>
    <w:rsid w:val="00C1578F"/>
    <w:rsid w:val="00C15891"/>
    <w:rsid w:val="00C20055"/>
    <w:rsid w:val="00C20534"/>
    <w:rsid w:val="00C20723"/>
    <w:rsid w:val="00C20849"/>
    <w:rsid w:val="00C20CCA"/>
    <w:rsid w:val="00C20DB7"/>
    <w:rsid w:val="00C21BEE"/>
    <w:rsid w:val="00C21CBA"/>
    <w:rsid w:val="00C21CC2"/>
    <w:rsid w:val="00C21EBE"/>
    <w:rsid w:val="00C2214F"/>
    <w:rsid w:val="00C221D0"/>
    <w:rsid w:val="00C2250A"/>
    <w:rsid w:val="00C23D44"/>
    <w:rsid w:val="00C246D9"/>
    <w:rsid w:val="00C247DC"/>
    <w:rsid w:val="00C25BCD"/>
    <w:rsid w:val="00C25C4C"/>
    <w:rsid w:val="00C25E2F"/>
    <w:rsid w:val="00C25FF8"/>
    <w:rsid w:val="00C26C71"/>
    <w:rsid w:val="00C27EBF"/>
    <w:rsid w:val="00C30B9C"/>
    <w:rsid w:val="00C3132C"/>
    <w:rsid w:val="00C31D6C"/>
    <w:rsid w:val="00C31EAC"/>
    <w:rsid w:val="00C3232F"/>
    <w:rsid w:val="00C3278A"/>
    <w:rsid w:val="00C327B0"/>
    <w:rsid w:val="00C33982"/>
    <w:rsid w:val="00C33B37"/>
    <w:rsid w:val="00C3514D"/>
    <w:rsid w:val="00C3574B"/>
    <w:rsid w:val="00C35E18"/>
    <w:rsid w:val="00C36041"/>
    <w:rsid w:val="00C36376"/>
    <w:rsid w:val="00C363C4"/>
    <w:rsid w:val="00C367A4"/>
    <w:rsid w:val="00C36C90"/>
    <w:rsid w:val="00C37B47"/>
    <w:rsid w:val="00C4029C"/>
    <w:rsid w:val="00C41484"/>
    <w:rsid w:val="00C41674"/>
    <w:rsid w:val="00C420E3"/>
    <w:rsid w:val="00C422B0"/>
    <w:rsid w:val="00C42A34"/>
    <w:rsid w:val="00C42BBF"/>
    <w:rsid w:val="00C42FA1"/>
    <w:rsid w:val="00C431B8"/>
    <w:rsid w:val="00C436F2"/>
    <w:rsid w:val="00C450BF"/>
    <w:rsid w:val="00C456A8"/>
    <w:rsid w:val="00C46542"/>
    <w:rsid w:val="00C465DA"/>
    <w:rsid w:val="00C46E4F"/>
    <w:rsid w:val="00C46EB7"/>
    <w:rsid w:val="00C50570"/>
    <w:rsid w:val="00C5107C"/>
    <w:rsid w:val="00C51185"/>
    <w:rsid w:val="00C51C13"/>
    <w:rsid w:val="00C522C0"/>
    <w:rsid w:val="00C52493"/>
    <w:rsid w:val="00C53D3F"/>
    <w:rsid w:val="00C53D76"/>
    <w:rsid w:val="00C5407F"/>
    <w:rsid w:val="00C545AF"/>
    <w:rsid w:val="00C54968"/>
    <w:rsid w:val="00C54B38"/>
    <w:rsid w:val="00C54D8C"/>
    <w:rsid w:val="00C561E0"/>
    <w:rsid w:val="00C56756"/>
    <w:rsid w:val="00C6020C"/>
    <w:rsid w:val="00C605C5"/>
    <w:rsid w:val="00C6071B"/>
    <w:rsid w:val="00C60E8A"/>
    <w:rsid w:val="00C615D8"/>
    <w:rsid w:val="00C6193F"/>
    <w:rsid w:val="00C61D8D"/>
    <w:rsid w:val="00C62624"/>
    <w:rsid w:val="00C62628"/>
    <w:rsid w:val="00C62CAA"/>
    <w:rsid w:val="00C62CC8"/>
    <w:rsid w:val="00C635D6"/>
    <w:rsid w:val="00C637C0"/>
    <w:rsid w:val="00C647F4"/>
    <w:rsid w:val="00C6484C"/>
    <w:rsid w:val="00C650AD"/>
    <w:rsid w:val="00C654E9"/>
    <w:rsid w:val="00C6568B"/>
    <w:rsid w:val="00C659C2"/>
    <w:rsid w:val="00C65A8B"/>
    <w:rsid w:val="00C661F0"/>
    <w:rsid w:val="00C671F4"/>
    <w:rsid w:val="00C672A9"/>
    <w:rsid w:val="00C674AC"/>
    <w:rsid w:val="00C675B2"/>
    <w:rsid w:val="00C67ADA"/>
    <w:rsid w:val="00C67F96"/>
    <w:rsid w:val="00C700A4"/>
    <w:rsid w:val="00C704E0"/>
    <w:rsid w:val="00C712B3"/>
    <w:rsid w:val="00C718A7"/>
    <w:rsid w:val="00C729C8"/>
    <w:rsid w:val="00C72B55"/>
    <w:rsid w:val="00C72C7E"/>
    <w:rsid w:val="00C7325D"/>
    <w:rsid w:val="00C7338E"/>
    <w:rsid w:val="00C738D8"/>
    <w:rsid w:val="00C7418E"/>
    <w:rsid w:val="00C75573"/>
    <w:rsid w:val="00C76376"/>
    <w:rsid w:val="00C765E9"/>
    <w:rsid w:val="00C769FB"/>
    <w:rsid w:val="00C76B01"/>
    <w:rsid w:val="00C771C4"/>
    <w:rsid w:val="00C774FA"/>
    <w:rsid w:val="00C77641"/>
    <w:rsid w:val="00C77F03"/>
    <w:rsid w:val="00C77F69"/>
    <w:rsid w:val="00C8034E"/>
    <w:rsid w:val="00C80CFF"/>
    <w:rsid w:val="00C8168E"/>
    <w:rsid w:val="00C81E32"/>
    <w:rsid w:val="00C826F8"/>
    <w:rsid w:val="00C83687"/>
    <w:rsid w:val="00C84085"/>
    <w:rsid w:val="00C8633F"/>
    <w:rsid w:val="00C8688F"/>
    <w:rsid w:val="00C86FD3"/>
    <w:rsid w:val="00C87688"/>
    <w:rsid w:val="00C904DB"/>
    <w:rsid w:val="00C9081F"/>
    <w:rsid w:val="00C90F08"/>
    <w:rsid w:val="00C91F50"/>
    <w:rsid w:val="00C93258"/>
    <w:rsid w:val="00C93E70"/>
    <w:rsid w:val="00C93EF8"/>
    <w:rsid w:val="00C952C0"/>
    <w:rsid w:val="00C9559F"/>
    <w:rsid w:val="00C9778B"/>
    <w:rsid w:val="00C97982"/>
    <w:rsid w:val="00CA0D3F"/>
    <w:rsid w:val="00CA1C55"/>
    <w:rsid w:val="00CA21D0"/>
    <w:rsid w:val="00CA2914"/>
    <w:rsid w:val="00CA29D0"/>
    <w:rsid w:val="00CA2B9B"/>
    <w:rsid w:val="00CA2E68"/>
    <w:rsid w:val="00CA2E8E"/>
    <w:rsid w:val="00CA35DA"/>
    <w:rsid w:val="00CA3882"/>
    <w:rsid w:val="00CA422E"/>
    <w:rsid w:val="00CA440F"/>
    <w:rsid w:val="00CA493B"/>
    <w:rsid w:val="00CA4B3F"/>
    <w:rsid w:val="00CA5C04"/>
    <w:rsid w:val="00CA5F0F"/>
    <w:rsid w:val="00CA63E8"/>
    <w:rsid w:val="00CA68CC"/>
    <w:rsid w:val="00CA6B8E"/>
    <w:rsid w:val="00CA7BEA"/>
    <w:rsid w:val="00CA7FF5"/>
    <w:rsid w:val="00CB00EF"/>
    <w:rsid w:val="00CB02FA"/>
    <w:rsid w:val="00CB043C"/>
    <w:rsid w:val="00CB17E5"/>
    <w:rsid w:val="00CB1A65"/>
    <w:rsid w:val="00CB2368"/>
    <w:rsid w:val="00CB2410"/>
    <w:rsid w:val="00CB2E9D"/>
    <w:rsid w:val="00CB3096"/>
    <w:rsid w:val="00CB3F6F"/>
    <w:rsid w:val="00CB3F7F"/>
    <w:rsid w:val="00CB40C8"/>
    <w:rsid w:val="00CB419A"/>
    <w:rsid w:val="00CB45F1"/>
    <w:rsid w:val="00CB4ADF"/>
    <w:rsid w:val="00CB4C72"/>
    <w:rsid w:val="00CB5D73"/>
    <w:rsid w:val="00CB5E53"/>
    <w:rsid w:val="00CB5EFB"/>
    <w:rsid w:val="00CB5F0E"/>
    <w:rsid w:val="00CB6234"/>
    <w:rsid w:val="00CB6782"/>
    <w:rsid w:val="00CB6968"/>
    <w:rsid w:val="00CB6D1D"/>
    <w:rsid w:val="00CB6DB8"/>
    <w:rsid w:val="00CC1CC8"/>
    <w:rsid w:val="00CC22CA"/>
    <w:rsid w:val="00CC2F38"/>
    <w:rsid w:val="00CC3D5D"/>
    <w:rsid w:val="00CC3E75"/>
    <w:rsid w:val="00CC5368"/>
    <w:rsid w:val="00CC5728"/>
    <w:rsid w:val="00CC59F9"/>
    <w:rsid w:val="00CC59FA"/>
    <w:rsid w:val="00CC6887"/>
    <w:rsid w:val="00CC6F1C"/>
    <w:rsid w:val="00CC7399"/>
    <w:rsid w:val="00CC7AED"/>
    <w:rsid w:val="00CC7EF2"/>
    <w:rsid w:val="00CD0010"/>
    <w:rsid w:val="00CD00D0"/>
    <w:rsid w:val="00CD2A59"/>
    <w:rsid w:val="00CD31F4"/>
    <w:rsid w:val="00CD486C"/>
    <w:rsid w:val="00CD4D6D"/>
    <w:rsid w:val="00CD5984"/>
    <w:rsid w:val="00CD5EAF"/>
    <w:rsid w:val="00CD63BB"/>
    <w:rsid w:val="00CD652E"/>
    <w:rsid w:val="00CD6A67"/>
    <w:rsid w:val="00CD7D3F"/>
    <w:rsid w:val="00CE01C0"/>
    <w:rsid w:val="00CE0959"/>
    <w:rsid w:val="00CE0CA5"/>
    <w:rsid w:val="00CE12FE"/>
    <w:rsid w:val="00CE185A"/>
    <w:rsid w:val="00CE24EA"/>
    <w:rsid w:val="00CE278D"/>
    <w:rsid w:val="00CE2BE4"/>
    <w:rsid w:val="00CE3656"/>
    <w:rsid w:val="00CE3709"/>
    <w:rsid w:val="00CE39B5"/>
    <w:rsid w:val="00CE4375"/>
    <w:rsid w:val="00CE43A7"/>
    <w:rsid w:val="00CE4ED8"/>
    <w:rsid w:val="00CE5672"/>
    <w:rsid w:val="00CE56B6"/>
    <w:rsid w:val="00CE6E80"/>
    <w:rsid w:val="00CE6EF5"/>
    <w:rsid w:val="00CE6FCD"/>
    <w:rsid w:val="00CE7116"/>
    <w:rsid w:val="00CE7269"/>
    <w:rsid w:val="00CE7448"/>
    <w:rsid w:val="00CE74B8"/>
    <w:rsid w:val="00CF0004"/>
    <w:rsid w:val="00CF09BB"/>
    <w:rsid w:val="00CF0E64"/>
    <w:rsid w:val="00CF1E39"/>
    <w:rsid w:val="00CF2356"/>
    <w:rsid w:val="00CF2F6A"/>
    <w:rsid w:val="00CF312B"/>
    <w:rsid w:val="00CF3936"/>
    <w:rsid w:val="00CF4701"/>
    <w:rsid w:val="00CF487A"/>
    <w:rsid w:val="00CF5336"/>
    <w:rsid w:val="00CF5D94"/>
    <w:rsid w:val="00CF642B"/>
    <w:rsid w:val="00CF6488"/>
    <w:rsid w:val="00CF69EA"/>
    <w:rsid w:val="00CF71DB"/>
    <w:rsid w:val="00CF732E"/>
    <w:rsid w:val="00CF758D"/>
    <w:rsid w:val="00CF7CB1"/>
    <w:rsid w:val="00D0036D"/>
    <w:rsid w:val="00D009A6"/>
    <w:rsid w:val="00D011BB"/>
    <w:rsid w:val="00D015C1"/>
    <w:rsid w:val="00D01860"/>
    <w:rsid w:val="00D01B38"/>
    <w:rsid w:val="00D01DBE"/>
    <w:rsid w:val="00D0241D"/>
    <w:rsid w:val="00D02EF2"/>
    <w:rsid w:val="00D046B4"/>
    <w:rsid w:val="00D04B07"/>
    <w:rsid w:val="00D05203"/>
    <w:rsid w:val="00D05237"/>
    <w:rsid w:val="00D057CE"/>
    <w:rsid w:val="00D067D6"/>
    <w:rsid w:val="00D06C70"/>
    <w:rsid w:val="00D06DF6"/>
    <w:rsid w:val="00D0780D"/>
    <w:rsid w:val="00D07932"/>
    <w:rsid w:val="00D10D72"/>
    <w:rsid w:val="00D1106C"/>
    <w:rsid w:val="00D11670"/>
    <w:rsid w:val="00D1189E"/>
    <w:rsid w:val="00D11C4A"/>
    <w:rsid w:val="00D12020"/>
    <w:rsid w:val="00D12487"/>
    <w:rsid w:val="00D131C0"/>
    <w:rsid w:val="00D131C9"/>
    <w:rsid w:val="00D13BE9"/>
    <w:rsid w:val="00D14F37"/>
    <w:rsid w:val="00D15245"/>
    <w:rsid w:val="00D1599C"/>
    <w:rsid w:val="00D16437"/>
    <w:rsid w:val="00D168A8"/>
    <w:rsid w:val="00D16A24"/>
    <w:rsid w:val="00D175AE"/>
    <w:rsid w:val="00D17AA7"/>
    <w:rsid w:val="00D20A24"/>
    <w:rsid w:val="00D2108F"/>
    <w:rsid w:val="00D21BA4"/>
    <w:rsid w:val="00D22F38"/>
    <w:rsid w:val="00D22F40"/>
    <w:rsid w:val="00D23178"/>
    <w:rsid w:val="00D236BC"/>
    <w:rsid w:val="00D23C78"/>
    <w:rsid w:val="00D23CD2"/>
    <w:rsid w:val="00D240A9"/>
    <w:rsid w:val="00D2434A"/>
    <w:rsid w:val="00D24CC7"/>
    <w:rsid w:val="00D25C31"/>
    <w:rsid w:val="00D2603A"/>
    <w:rsid w:val="00D27919"/>
    <w:rsid w:val="00D27C77"/>
    <w:rsid w:val="00D3016F"/>
    <w:rsid w:val="00D30A39"/>
    <w:rsid w:val="00D31B35"/>
    <w:rsid w:val="00D31EF7"/>
    <w:rsid w:val="00D327ED"/>
    <w:rsid w:val="00D32EE6"/>
    <w:rsid w:val="00D33B25"/>
    <w:rsid w:val="00D344EC"/>
    <w:rsid w:val="00D349E4"/>
    <w:rsid w:val="00D35657"/>
    <w:rsid w:val="00D3584B"/>
    <w:rsid w:val="00D35864"/>
    <w:rsid w:val="00D35EBF"/>
    <w:rsid w:val="00D3689D"/>
    <w:rsid w:val="00D370B3"/>
    <w:rsid w:val="00D372F9"/>
    <w:rsid w:val="00D37C34"/>
    <w:rsid w:val="00D401DA"/>
    <w:rsid w:val="00D41075"/>
    <w:rsid w:val="00D414BF"/>
    <w:rsid w:val="00D418EA"/>
    <w:rsid w:val="00D42115"/>
    <w:rsid w:val="00D42858"/>
    <w:rsid w:val="00D42CB3"/>
    <w:rsid w:val="00D4312A"/>
    <w:rsid w:val="00D43337"/>
    <w:rsid w:val="00D436EC"/>
    <w:rsid w:val="00D436FB"/>
    <w:rsid w:val="00D43FA6"/>
    <w:rsid w:val="00D441DF"/>
    <w:rsid w:val="00D455F5"/>
    <w:rsid w:val="00D458A3"/>
    <w:rsid w:val="00D4691B"/>
    <w:rsid w:val="00D479DF"/>
    <w:rsid w:val="00D5008E"/>
    <w:rsid w:val="00D50D38"/>
    <w:rsid w:val="00D51CEE"/>
    <w:rsid w:val="00D51F05"/>
    <w:rsid w:val="00D527C1"/>
    <w:rsid w:val="00D53167"/>
    <w:rsid w:val="00D5335E"/>
    <w:rsid w:val="00D53AAD"/>
    <w:rsid w:val="00D55190"/>
    <w:rsid w:val="00D55F6E"/>
    <w:rsid w:val="00D563BB"/>
    <w:rsid w:val="00D56659"/>
    <w:rsid w:val="00D56D55"/>
    <w:rsid w:val="00D57298"/>
    <w:rsid w:val="00D607F4"/>
    <w:rsid w:val="00D608D6"/>
    <w:rsid w:val="00D60AD7"/>
    <w:rsid w:val="00D60B7D"/>
    <w:rsid w:val="00D611EA"/>
    <w:rsid w:val="00D6145C"/>
    <w:rsid w:val="00D61553"/>
    <w:rsid w:val="00D61ACD"/>
    <w:rsid w:val="00D62441"/>
    <w:rsid w:val="00D62452"/>
    <w:rsid w:val="00D635BB"/>
    <w:rsid w:val="00D665E8"/>
    <w:rsid w:val="00D666D2"/>
    <w:rsid w:val="00D67189"/>
    <w:rsid w:val="00D67512"/>
    <w:rsid w:val="00D71272"/>
    <w:rsid w:val="00D717C0"/>
    <w:rsid w:val="00D71C94"/>
    <w:rsid w:val="00D723B9"/>
    <w:rsid w:val="00D72D53"/>
    <w:rsid w:val="00D72F53"/>
    <w:rsid w:val="00D73581"/>
    <w:rsid w:val="00D73A8D"/>
    <w:rsid w:val="00D73F6C"/>
    <w:rsid w:val="00D740C0"/>
    <w:rsid w:val="00D7425B"/>
    <w:rsid w:val="00D746D0"/>
    <w:rsid w:val="00D75983"/>
    <w:rsid w:val="00D759B1"/>
    <w:rsid w:val="00D7665A"/>
    <w:rsid w:val="00D76B3A"/>
    <w:rsid w:val="00D77208"/>
    <w:rsid w:val="00D77F22"/>
    <w:rsid w:val="00D813FA"/>
    <w:rsid w:val="00D82FCD"/>
    <w:rsid w:val="00D83702"/>
    <w:rsid w:val="00D83710"/>
    <w:rsid w:val="00D83A58"/>
    <w:rsid w:val="00D8478B"/>
    <w:rsid w:val="00D862D0"/>
    <w:rsid w:val="00D8668D"/>
    <w:rsid w:val="00D86E3C"/>
    <w:rsid w:val="00D86FE2"/>
    <w:rsid w:val="00D87392"/>
    <w:rsid w:val="00D87484"/>
    <w:rsid w:val="00D8757F"/>
    <w:rsid w:val="00D87BE3"/>
    <w:rsid w:val="00D91275"/>
    <w:rsid w:val="00D9182E"/>
    <w:rsid w:val="00D91A93"/>
    <w:rsid w:val="00D928FA"/>
    <w:rsid w:val="00D92A47"/>
    <w:rsid w:val="00D92D7B"/>
    <w:rsid w:val="00D932BF"/>
    <w:rsid w:val="00D932CB"/>
    <w:rsid w:val="00D93D0D"/>
    <w:rsid w:val="00D93ED1"/>
    <w:rsid w:val="00D940B1"/>
    <w:rsid w:val="00D942EA"/>
    <w:rsid w:val="00D96009"/>
    <w:rsid w:val="00D965EA"/>
    <w:rsid w:val="00D96C2E"/>
    <w:rsid w:val="00D973DE"/>
    <w:rsid w:val="00DA0678"/>
    <w:rsid w:val="00DA067A"/>
    <w:rsid w:val="00DA1208"/>
    <w:rsid w:val="00DA29D3"/>
    <w:rsid w:val="00DA2C0F"/>
    <w:rsid w:val="00DA31C9"/>
    <w:rsid w:val="00DA344F"/>
    <w:rsid w:val="00DA4219"/>
    <w:rsid w:val="00DA5080"/>
    <w:rsid w:val="00DA5D71"/>
    <w:rsid w:val="00DA60BF"/>
    <w:rsid w:val="00DA7655"/>
    <w:rsid w:val="00DB01DF"/>
    <w:rsid w:val="00DB0633"/>
    <w:rsid w:val="00DB0C40"/>
    <w:rsid w:val="00DB0DD6"/>
    <w:rsid w:val="00DB11CD"/>
    <w:rsid w:val="00DB2025"/>
    <w:rsid w:val="00DB20E5"/>
    <w:rsid w:val="00DB2296"/>
    <w:rsid w:val="00DB293C"/>
    <w:rsid w:val="00DB3C0F"/>
    <w:rsid w:val="00DB4934"/>
    <w:rsid w:val="00DB4F2E"/>
    <w:rsid w:val="00DB5506"/>
    <w:rsid w:val="00DB572A"/>
    <w:rsid w:val="00DB5DC2"/>
    <w:rsid w:val="00DB724C"/>
    <w:rsid w:val="00DB7671"/>
    <w:rsid w:val="00DB78A8"/>
    <w:rsid w:val="00DB798C"/>
    <w:rsid w:val="00DC146E"/>
    <w:rsid w:val="00DC1A22"/>
    <w:rsid w:val="00DC2797"/>
    <w:rsid w:val="00DC2B95"/>
    <w:rsid w:val="00DC2DB5"/>
    <w:rsid w:val="00DC2EE4"/>
    <w:rsid w:val="00DC307E"/>
    <w:rsid w:val="00DC30C1"/>
    <w:rsid w:val="00DC3933"/>
    <w:rsid w:val="00DC3B99"/>
    <w:rsid w:val="00DC3C81"/>
    <w:rsid w:val="00DC4349"/>
    <w:rsid w:val="00DC44A5"/>
    <w:rsid w:val="00DC4995"/>
    <w:rsid w:val="00DC4FB0"/>
    <w:rsid w:val="00DC5168"/>
    <w:rsid w:val="00DC5761"/>
    <w:rsid w:val="00DC5BAD"/>
    <w:rsid w:val="00DC5C49"/>
    <w:rsid w:val="00DC6399"/>
    <w:rsid w:val="00DC670F"/>
    <w:rsid w:val="00DC6BFF"/>
    <w:rsid w:val="00DC6F3E"/>
    <w:rsid w:val="00DC74E5"/>
    <w:rsid w:val="00DC7800"/>
    <w:rsid w:val="00DD05FE"/>
    <w:rsid w:val="00DD1782"/>
    <w:rsid w:val="00DD2A62"/>
    <w:rsid w:val="00DD3934"/>
    <w:rsid w:val="00DD3B91"/>
    <w:rsid w:val="00DD401C"/>
    <w:rsid w:val="00DD407B"/>
    <w:rsid w:val="00DD4276"/>
    <w:rsid w:val="00DD48CA"/>
    <w:rsid w:val="00DD4D39"/>
    <w:rsid w:val="00DD5615"/>
    <w:rsid w:val="00DD56EC"/>
    <w:rsid w:val="00DD62FF"/>
    <w:rsid w:val="00DD6A38"/>
    <w:rsid w:val="00DD6A6B"/>
    <w:rsid w:val="00DD7439"/>
    <w:rsid w:val="00DE0AE2"/>
    <w:rsid w:val="00DE0F43"/>
    <w:rsid w:val="00DE159F"/>
    <w:rsid w:val="00DE2014"/>
    <w:rsid w:val="00DE2AEC"/>
    <w:rsid w:val="00DE30AB"/>
    <w:rsid w:val="00DE4C63"/>
    <w:rsid w:val="00DE4D78"/>
    <w:rsid w:val="00DE5160"/>
    <w:rsid w:val="00DE542C"/>
    <w:rsid w:val="00DE5A9F"/>
    <w:rsid w:val="00DE5ED3"/>
    <w:rsid w:val="00DE6292"/>
    <w:rsid w:val="00DE6755"/>
    <w:rsid w:val="00DE69DE"/>
    <w:rsid w:val="00DE6C1F"/>
    <w:rsid w:val="00DE6EC5"/>
    <w:rsid w:val="00DE7133"/>
    <w:rsid w:val="00DE748C"/>
    <w:rsid w:val="00DE798B"/>
    <w:rsid w:val="00DE7D4E"/>
    <w:rsid w:val="00DE7F76"/>
    <w:rsid w:val="00DF00A5"/>
    <w:rsid w:val="00DF0CC7"/>
    <w:rsid w:val="00DF10BB"/>
    <w:rsid w:val="00DF1321"/>
    <w:rsid w:val="00DF20EE"/>
    <w:rsid w:val="00DF3357"/>
    <w:rsid w:val="00DF336E"/>
    <w:rsid w:val="00DF38C2"/>
    <w:rsid w:val="00DF3EE5"/>
    <w:rsid w:val="00DF46D6"/>
    <w:rsid w:val="00DF46F5"/>
    <w:rsid w:val="00DF471A"/>
    <w:rsid w:val="00DF481D"/>
    <w:rsid w:val="00DF58A1"/>
    <w:rsid w:val="00DF6586"/>
    <w:rsid w:val="00DF69BC"/>
    <w:rsid w:val="00DF6F94"/>
    <w:rsid w:val="00DF731E"/>
    <w:rsid w:val="00DF7526"/>
    <w:rsid w:val="00DF75CB"/>
    <w:rsid w:val="00DF76D2"/>
    <w:rsid w:val="00DF7D81"/>
    <w:rsid w:val="00E007B9"/>
    <w:rsid w:val="00E00B42"/>
    <w:rsid w:val="00E00FE0"/>
    <w:rsid w:val="00E01550"/>
    <w:rsid w:val="00E01F56"/>
    <w:rsid w:val="00E023D9"/>
    <w:rsid w:val="00E02C58"/>
    <w:rsid w:val="00E03615"/>
    <w:rsid w:val="00E0386A"/>
    <w:rsid w:val="00E038D6"/>
    <w:rsid w:val="00E03D34"/>
    <w:rsid w:val="00E03DAB"/>
    <w:rsid w:val="00E04440"/>
    <w:rsid w:val="00E0626C"/>
    <w:rsid w:val="00E0645E"/>
    <w:rsid w:val="00E06F29"/>
    <w:rsid w:val="00E07105"/>
    <w:rsid w:val="00E077E3"/>
    <w:rsid w:val="00E07DBE"/>
    <w:rsid w:val="00E10919"/>
    <w:rsid w:val="00E11B83"/>
    <w:rsid w:val="00E11E8C"/>
    <w:rsid w:val="00E121CB"/>
    <w:rsid w:val="00E12B0C"/>
    <w:rsid w:val="00E13B96"/>
    <w:rsid w:val="00E14166"/>
    <w:rsid w:val="00E15409"/>
    <w:rsid w:val="00E15636"/>
    <w:rsid w:val="00E1566B"/>
    <w:rsid w:val="00E1572F"/>
    <w:rsid w:val="00E15DE0"/>
    <w:rsid w:val="00E15E42"/>
    <w:rsid w:val="00E1647F"/>
    <w:rsid w:val="00E1649C"/>
    <w:rsid w:val="00E173A1"/>
    <w:rsid w:val="00E17487"/>
    <w:rsid w:val="00E206E4"/>
    <w:rsid w:val="00E2094C"/>
    <w:rsid w:val="00E20A6B"/>
    <w:rsid w:val="00E21FD7"/>
    <w:rsid w:val="00E2221C"/>
    <w:rsid w:val="00E22329"/>
    <w:rsid w:val="00E224FB"/>
    <w:rsid w:val="00E227BC"/>
    <w:rsid w:val="00E22AE9"/>
    <w:rsid w:val="00E22BE9"/>
    <w:rsid w:val="00E23021"/>
    <w:rsid w:val="00E23529"/>
    <w:rsid w:val="00E2467D"/>
    <w:rsid w:val="00E24B59"/>
    <w:rsid w:val="00E25725"/>
    <w:rsid w:val="00E259C3"/>
    <w:rsid w:val="00E25C0A"/>
    <w:rsid w:val="00E26006"/>
    <w:rsid w:val="00E26399"/>
    <w:rsid w:val="00E26B8B"/>
    <w:rsid w:val="00E271C8"/>
    <w:rsid w:val="00E274A1"/>
    <w:rsid w:val="00E301CB"/>
    <w:rsid w:val="00E30FCB"/>
    <w:rsid w:val="00E3111A"/>
    <w:rsid w:val="00E312F0"/>
    <w:rsid w:val="00E321F1"/>
    <w:rsid w:val="00E3220A"/>
    <w:rsid w:val="00E32277"/>
    <w:rsid w:val="00E330B0"/>
    <w:rsid w:val="00E337A7"/>
    <w:rsid w:val="00E33AFC"/>
    <w:rsid w:val="00E341AF"/>
    <w:rsid w:val="00E348BA"/>
    <w:rsid w:val="00E34D23"/>
    <w:rsid w:val="00E34FDA"/>
    <w:rsid w:val="00E354F7"/>
    <w:rsid w:val="00E35519"/>
    <w:rsid w:val="00E35E0B"/>
    <w:rsid w:val="00E36C1E"/>
    <w:rsid w:val="00E375F6"/>
    <w:rsid w:val="00E376FF"/>
    <w:rsid w:val="00E37937"/>
    <w:rsid w:val="00E4108A"/>
    <w:rsid w:val="00E416FB"/>
    <w:rsid w:val="00E4267A"/>
    <w:rsid w:val="00E43144"/>
    <w:rsid w:val="00E43D27"/>
    <w:rsid w:val="00E43DCD"/>
    <w:rsid w:val="00E44E42"/>
    <w:rsid w:val="00E44E8A"/>
    <w:rsid w:val="00E450F9"/>
    <w:rsid w:val="00E45349"/>
    <w:rsid w:val="00E45A10"/>
    <w:rsid w:val="00E467C7"/>
    <w:rsid w:val="00E467DA"/>
    <w:rsid w:val="00E468BB"/>
    <w:rsid w:val="00E469A0"/>
    <w:rsid w:val="00E47197"/>
    <w:rsid w:val="00E473D7"/>
    <w:rsid w:val="00E50A09"/>
    <w:rsid w:val="00E50D4E"/>
    <w:rsid w:val="00E5200C"/>
    <w:rsid w:val="00E529E6"/>
    <w:rsid w:val="00E53590"/>
    <w:rsid w:val="00E53EBD"/>
    <w:rsid w:val="00E543B0"/>
    <w:rsid w:val="00E547AD"/>
    <w:rsid w:val="00E5547E"/>
    <w:rsid w:val="00E55AAA"/>
    <w:rsid w:val="00E55C17"/>
    <w:rsid w:val="00E56497"/>
    <w:rsid w:val="00E56E8B"/>
    <w:rsid w:val="00E56F7F"/>
    <w:rsid w:val="00E6104F"/>
    <w:rsid w:val="00E613CA"/>
    <w:rsid w:val="00E61A7D"/>
    <w:rsid w:val="00E61F4B"/>
    <w:rsid w:val="00E62F1F"/>
    <w:rsid w:val="00E637D9"/>
    <w:rsid w:val="00E63F6F"/>
    <w:rsid w:val="00E64D7B"/>
    <w:rsid w:val="00E65144"/>
    <w:rsid w:val="00E65261"/>
    <w:rsid w:val="00E656AF"/>
    <w:rsid w:val="00E65A4D"/>
    <w:rsid w:val="00E6614E"/>
    <w:rsid w:val="00E6635A"/>
    <w:rsid w:val="00E67D06"/>
    <w:rsid w:val="00E70D9F"/>
    <w:rsid w:val="00E71A8F"/>
    <w:rsid w:val="00E71D91"/>
    <w:rsid w:val="00E71DD5"/>
    <w:rsid w:val="00E72027"/>
    <w:rsid w:val="00E72C98"/>
    <w:rsid w:val="00E735CC"/>
    <w:rsid w:val="00E74A3B"/>
    <w:rsid w:val="00E75181"/>
    <w:rsid w:val="00E752E8"/>
    <w:rsid w:val="00E75684"/>
    <w:rsid w:val="00E75F72"/>
    <w:rsid w:val="00E7652F"/>
    <w:rsid w:val="00E769A1"/>
    <w:rsid w:val="00E76C4F"/>
    <w:rsid w:val="00E772C1"/>
    <w:rsid w:val="00E77621"/>
    <w:rsid w:val="00E7775D"/>
    <w:rsid w:val="00E777DF"/>
    <w:rsid w:val="00E77BD8"/>
    <w:rsid w:val="00E77CC2"/>
    <w:rsid w:val="00E80566"/>
    <w:rsid w:val="00E80EB0"/>
    <w:rsid w:val="00E80F6E"/>
    <w:rsid w:val="00E81F60"/>
    <w:rsid w:val="00E82D78"/>
    <w:rsid w:val="00E82DBC"/>
    <w:rsid w:val="00E836A8"/>
    <w:rsid w:val="00E84219"/>
    <w:rsid w:val="00E84422"/>
    <w:rsid w:val="00E84C92"/>
    <w:rsid w:val="00E850AC"/>
    <w:rsid w:val="00E85E40"/>
    <w:rsid w:val="00E8604E"/>
    <w:rsid w:val="00E865AC"/>
    <w:rsid w:val="00E86ECC"/>
    <w:rsid w:val="00E87180"/>
    <w:rsid w:val="00E87652"/>
    <w:rsid w:val="00E90157"/>
    <w:rsid w:val="00E90A42"/>
    <w:rsid w:val="00E90A4F"/>
    <w:rsid w:val="00E90AF3"/>
    <w:rsid w:val="00E91323"/>
    <w:rsid w:val="00E91648"/>
    <w:rsid w:val="00E91C9A"/>
    <w:rsid w:val="00E91FCC"/>
    <w:rsid w:val="00E929FE"/>
    <w:rsid w:val="00E92D7C"/>
    <w:rsid w:val="00E9306E"/>
    <w:rsid w:val="00E93528"/>
    <w:rsid w:val="00E93B3A"/>
    <w:rsid w:val="00E945B8"/>
    <w:rsid w:val="00E95504"/>
    <w:rsid w:val="00E959EB"/>
    <w:rsid w:val="00E96D07"/>
    <w:rsid w:val="00E9728B"/>
    <w:rsid w:val="00EA0B21"/>
    <w:rsid w:val="00EA0B81"/>
    <w:rsid w:val="00EA1090"/>
    <w:rsid w:val="00EA2E18"/>
    <w:rsid w:val="00EA2E2C"/>
    <w:rsid w:val="00EA3117"/>
    <w:rsid w:val="00EA32D4"/>
    <w:rsid w:val="00EA34AB"/>
    <w:rsid w:val="00EA3845"/>
    <w:rsid w:val="00EA3B58"/>
    <w:rsid w:val="00EA456A"/>
    <w:rsid w:val="00EA4B39"/>
    <w:rsid w:val="00EA4E48"/>
    <w:rsid w:val="00EA6580"/>
    <w:rsid w:val="00EA6A1C"/>
    <w:rsid w:val="00EA6A52"/>
    <w:rsid w:val="00EA6C93"/>
    <w:rsid w:val="00EA7075"/>
    <w:rsid w:val="00EA7129"/>
    <w:rsid w:val="00EA73E5"/>
    <w:rsid w:val="00EA74AB"/>
    <w:rsid w:val="00EA7A17"/>
    <w:rsid w:val="00EB05AF"/>
    <w:rsid w:val="00EB1828"/>
    <w:rsid w:val="00EB19F6"/>
    <w:rsid w:val="00EB26B0"/>
    <w:rsid w:val="00EB2BBB"/>
    <w:rsid w:val="00EB459D"/>
    <w:rsid w:val="00EB45BB"/>
    <w:rsid w:val="00EB48A0"/>
    <w:rsid w:val="00EB5508"/>
    <w:rsid w:val="00EB5FCD"/>
    <w:rsid w:val="00EB646B"/>
    <w:rsid w:val="00EB6538"/>
    <w:rsid w:val="00EB6748"/>
    <w:rsid w:val="00EB6DDA"/>
    <w:rsid w:val="00EB6F1A"/>
    <w:rsid w:val="00EB6F6E"/>
    <w:rsid w:val="00EC06A9"/>
    <w:rsid w:val="00EC06E5"/>
    <w:rsid w:val="00EC0749"/>
    <w:rsid w:val="00EC0836"/>
    <w:rsid w:val="00EC118C"/>
    <w:rsid w:val="00EC135A"/>
    <w:rsid w:val="00EC1DC0"/>
    <w:rsid w:val="00EC2A1B"/>
    <w:rsid w:val="00EC2FD7"/>
    <w:rsid w:val="00EC30D6"/>
    <w:rsid w:val="00EC3387"/>
    <w:rsid w:val="00EC34C9"/>
    <w:rsid w:val="00EC3CAF"/>
    <w:rsid w:val="00EC4290"/>
    <w:rsid w:val="00EC458A"/>
    <w:rsid w:val="00EC4659"/>
    <w:rsid w:val="00EC5267"/>
    <w:rsid w:val="00EC5487"/>
    <w:rsid w:val="00EC5DDD"/>
    <w:rsid w:val="00EC5ED4"/>
    <w:rsid w:val="00EC5F9A"/>
    <w:rsid w:val="00EC64DF"/>
    <w:rsid w:val="00EC7019"/>
    <w:rsid w:val="00EC73B1"/>
    <w:rsid w:val="00EC76EE"/>
    <w:rsid w:val="00EC7900"/>
    <w:rsid w:val="00EC7D30"/>
    <w:rsid w:val="00ED0216"/>
    <w:rsid w:val="00ED06FE"/>
    <w:rsid w:val="00ED1962"/>
    <w:rsid w:val="00ED2F1A"/>
    <w:rsid w:val="00ED2F22"/>
    <w:rsid w:val="00ED4B59"/>
    <w:rsid w:val="00ED50A7"/>
    <w:rsid w:val="00ED5329"/>
    <w:rsid w:val="00ED6237"/>
    <w:rsid w:val="00ED68D0"/>
    <w:rsid w:val="00ED69AF"/>
    <w:rsid w:val="00ED706C"/>
    <w:rsid w:val="00ED70DE"/>
    <w:rsid w:val="00ED7DF7"/>
    <w:rsid w:val="00EE025F"/>
    <w:rsid w:val="00EE0C9C"/>
    <w:rsid w:val="00EE0D82"/>
    <w:rsid w:val="00EE0F83"/>
    <w:rsid w:val="00EE10EB"/>
    <w:rsid w:val="00EE18CF"/>
    <w:rsid w:val="00EE2092"/>
    <w:rsid w:val="00EE23F5"/>
    <w:rsid w:val="00EE2441"/>
    <w:rsid w:val="00EE28F0"/>
    <w:rsid w:val="00EE2CB5"/>
    <w:rsid w:val="00EE2CF2"/>
    <w:rsid w:val="00EE2DB0"/>
    <w:rsid w:val="00EE3289"/>
    <w:rsid w:val="00EE338B"/>
    <w:rsid w:val="00EE44E6"/>
    <w:rsid w:val="00EE4CF5"/>
    <w:rsid w:val="00EE5418"/>
    <w:rsid w:val="00EE5483"/>
    <w:rsid w:val="00EE5974"/>
    <w:rsid w:val="00EE5E94"/>
    <w:rsid w:val="00EE60CF"/>
    <w:rsid w:val="00EE6660"/>
    <w:rsid w:val="00EE76F1"/>
    <w:rsid w:val="00EE77BF"/>
    <w:rsid w:val="00EE77CD"/>
    <w:rsid w:val="00EE7820"/>
    <w:rsid w:val="00EF083B"/>
    <w:rsid w:val="00EF17C5"/>
    <w:rsid w:val="00EF18E2"/>
    <w:rsid w:val="00EF2D3F"/>
    <w:rsid w:val="00EF2D4E"/>
    <w:rsid w:val="00EF3078"/>
    <w:rsid w:val="00EF3264"/>
    <w:rsid w:val="00EF3319"/>
    <w:rsid w:val="00EF444F"/>
    <w:rsid w:val="00EF52CF"/>
    <w:rsid w:val="00EF61F8"/>
    <w:rsid w:val="00EF6AF9"/>
    <w:rsid w:val="00EF6E83"/>
    <w:rsid w:val="00EF7328"/>
    <w:rsid w:val="00EF7509"/>
    <w:rsid w:val="00EF7B3B"/>
    <w:rsid w:val="00F001A3"/>
    <w:rsid w:val="00F002A5"/>
    <w:rsid w:val="00F00725"/>
    <w:rsid w:val="00F0100F"/>
    <w:rsid w:val="00F01319"/>
    <w:rsid w:val="00F0149D"/>
    <w:rsid w:val="00F01BAB"/>
    <w:rsid w:val="00F01CA1"/>
    <w:rsid w:val="00F01D07"/>
    <w:rsid w:val="00F021D4"/>
    <w:rsid w:val="00F025AE"/>
    <w:rsid w:val="00F04422"/>
    <w:rsid w:val="00F04615"/>
    <w:rsid w:val="00F04C43"/>
    <w:rsid w:val="00F04ED4"/>
    <w:rsid w:val="00F05ECB"/>
    <w:rsid w:val="00F06C68"/>
    <w:rsid w:val="00F06E7F"/>
    <w:rsid w:val="00F074E5"/>
    <w:rsid w:val="00F07683"/>
    <w:rsid w:val="00F07C58"/>
    <w:rsid w:val="00F1002C"/>
    <w:rsid w:val="00F1059C"/>
    <w:rsid w:val="00F107B7"/>
    <w:rsid w:val="00F10B22"/>
    <w:rsid w:val="00F11202"/>
    <w:rsid w:val="00F118A8"/>
    <w:rsid w:val="00F12900"/>
    <w:rsid w:val="00F12D4F"/>
    <w:rsid w:val="00F1366E"/>
    <w:rsid w:val="00F154C2"/>
    <w:rsid w:val="00F16497"/>
    <w:rsid w:val="00F16DF0"/>
    <w:rsid w:val="00F17457"/>
    <w:rsid w:val="00F17770"/>
    <w:rsid w:val="00F2003F"/>
    <w:rsid w:val="00F20E97"/>
    <w:rsid w:val="00F22CC2"/>
    <w:rsid w:val="00F22D9C"/>
    <w:rsid w:val="00F22F66"/>
    <w:rsid w:val="00F22FEE"/>
    <w:rsid w:val="00F23421"/>
    <w:rsid w:val="00F2348A"/>
    <w:rsid w:val="00F23DDC"/>
    <w:rsid w:val="00F243D3"/>
    <w:rsid w:val="00F24527"/>
    <w:rsid w:val="00F248C5"/>
    <w:rsid w:val="00F249F6"/>
    <w:rsid w:val="00F249FC"/>
    <w:rsid w:val="00F24CB9"/>
    <w:rsid w:val="00F251B5"/>
    <w:rsid w:val="00F254A8"/>
    <w:rsid w:val="00F2560C"/>
    <w:rsid w:val="00F2568B"/>
    <w:rsid w:val="00F26073"/>
    <w:rsid w:val="00F26452"/>
    <w:rsid w:val="00F265CF"/>
    <w:rsid w:val="00F268BD"/>
    <w:rsid w:val="00F273BD"/>
    <w:rsid w:val="00F27F66"/>
    <w:rsid w:val="00F3028B"/>
    <w:rsid w:val="00F30961"/>
    <w:rsid w:val="00F3107E"/>
    <w:rsid w:val="00F31CB8"/>
    <w:rsid w:val="00F33261"/>
    <w:rsid w:val="00F346BB"/>
    <w:rsid w:val="00F35795"/>
    <w:rsid w:val="00F363DA"/>
    <w:rsid w:val="00F373E8"/>
    <w:rsid w:val="00F37435"/>
    <w:rsid w:val="00F37B69"/>
    <w:rsid w:val="00F37C2A"/>
    <w:rsid w:val="00F37C2F"/>
    <w:rsid w:val="00F40CF6"/>
    <w:rsid w:val="00F40FFB"/>
    <w:rsid w:val="00F41416"/>
    <w:rsid w:val="00F443A7"/>
    <w:rsid w:val="00F44446"/>
    <w:rsid w:val="00F44912"/>
    <w:rsid w:val="00F44EC9"/>
    <w:rsid w:val="00F46F22"/>
    <w:rsid w:val="00F47094"/>
    <w:rsid w:val="00F4721F"/>
    <w:rsid w:val="00F47EB5"/>
    <w:rsid w:val="00F50E03"/>
    <w:rsid w:val="00F50E1A"/>
    <w:rsid w:val="00F51245"/>
    <w:rsid w:val="00F5140C"/>
    <w:rsid w:val="00F51F9D"/>
    <w:rsid w:val="00F528E4"/>
    <w:rsid w:val="00F5290C"/>
    <w:rsid w:val="00F533E5"/>
    <w:rsid w:val="00F534BF"/>
    <w:rsid w:val="00F53CC8"/>
    <w:rsid w:val="00F541B5"/>
    <w:rsid w:val="00F56BB4"/>
    <w:rsid w:val="00F56F42"/>
    <w:rsid w:val="00F56FE6"/>
    <w:rsid w:val="00F57761"/>
    <w:rsid w:val="00F57A99"/>
    <w:rsid w:val="00F57C07"/>
    <w:rsid w:val="00F604AD"/>
    <w:rsid w:val="00F609E7"/>
    <w:rsid w:val="00F61233"/>
    <w:rsid w:val="00F61CBC"/>
    <w:rsid w:val="00F61E70"/>
    <w:rsid w:val="00F62169"/>
    <w:rsid w:val="00F624A0"/>
    <w:rsid w:val="00F625F8"/>
    <w:rsid w:val="00F62C90"/>
    <w:rsid w:val="00F63932"/>
    <w:rsid w:val="00F641CD"/>
    <w:rsid w:val="00F6463C"/>
    <w:rsid w:val="00F64EE9"/>
    <w:rsid w:val="00F6588C"/>
    <w:rsid w:val="00F6621E"/>
    <w:rsid w:val="00F662CD"/>
    <w:rsid w:val="00F6638D"/>
    <w:rsid w:val="00F6685E"/>
    <w:rsid w:val="00F66BFB"/>
    <w:rsid w:val="00F66F3B"/>
    <w:rsid w:val="00F66F60"/>
    <w:rsid w:val="00F66FD6"/>
    <w:rsid w:val="00F67030"/>
    <w:rsid w:val="00F67303"/>
    <w:rsid w:val="00F67316"/>
    <w:rsid w:val="00F67FFC"/>
    <w:rsid w:val="00F7020D"/>
    <w:rsid w:val="00F702D2"/>
    <w:rsid w:val="00F70743"/>
    <w:rsid w:val="00F70795"/>
    <w:rsid w:val="00F709F5"/>
    <w:rsid w:val="00F70B41"/>
    <w:rsid w:val="00F70D8F"/>
    <w:rsid w:val="00F72433"/>
    <w:rsid w:val="00F7243C"/>
    <w:rsid w:val="00F7293F"/>
    <w:rsid w:val="00F730B1"/>
    <w:rsid w:val="00F73578"/>
    <w:rsid w:val="00F73970"/>
    <w:rsid w:val="00F73F0B"/>
    <w:rsid w:val="00F743CF"/>
    <w:rsid w:val="00F75973"/>
    <w:rsid w:val="00F76115"/>
    <w:rsid w:val="00F765C6"/>
    <w:rsid w:val="00F77472"/>
    <w:rsid w:val="00F77D65"/>
    <w:rsid w:val="00F77F3C"/>
    <w:rsid w:val="00F800FF"/>
    <w:rsid w:val="00F8038C"/>
    <w:rsid w:val="00F8086B"/>
    <w:rsid w:val="00F819BC"/>
    <w:rsid w:val="00F81C06"/>
    <w:rsid w:val="00F83530"/>
    <w:rsid w:val="00F83674"/>
    <w:rsid w:val="00F84401"/>
    <w:rsid w:val="00F852EC"/>
    <w:rsid w:val="00F85DF6"/>
    <w:rsid w:val="00F86DD8"/>
    <w:rsid w:val="00F8738C"/>
    <w:rsid w:val="00F87485"/>
    <w:rsid w:val="00F874EC"/>
    <w:rsid w:val="00F87B0D"/>
    <w:rsid w:val="00F90F52"/>
    <w:rsid w:val="00F91049"/>
    <w:rsid w:val="00F91711"/>
    <w:rsid w:val="00F91D16"/>
    <w:rsid w:val="00F92FA5"/>
    <w:rsid w:val="00F934E8"/>
    <w:rsid w:val="00F93805"/>
    <w:rsid w:val="00F94D71"/>
    <w:rsid w:val="00F950E9"/>
    <w:rsid w:val="00F95750"/>
    <w:rsid w:val="00F959C3"/>
    <w:rsid w:val="00F97070"/>
    <w:rsid w:val="00F97423"/>
    <w:rsid w:val="00F97CE7"/>
    <w:rsid w:val="00FA0181"/>
    <w:rsid w:val="00FA0759"/>
    <w:rsid w:val="00FA1606"/>
    <w:rsid w:val="00FA29E4"/>
    <w:rsid w:val="00FA2BAD"/>
    <w:rsid w:val="00FA2FC8"/>
    <w:rsid w:val="00FA34D0"/>
    <w:rsid w:val="00FA4B7F"/>
    <w:rsid w:val="00FA4C74"/>
    <w:rsid w:val="00FA63C1"/>
    <w:rsid w:val="00FA63ED"/>
    <w:rsid w:val="00FA6530"/>
    <w:rsid w:val="00FA7932"/>
    <w:rsid w:val="00FB0950"/>
    <w:rsid w:val="00FB0AF6"/>
    <w:rsid w:val="00FB1C7C"/>
    <w:rsid w:val="00FB2274"/>
    <w:rsid w:val="00FB347B"/>
    <w:rsid w:val="00FB357B"/>
    <w:rsid w:val="00FB3984"/>
    <w:rsid w:val="00FB4DAD"/>
    <w:rsid w:val="00FB5080"/>
    <w:rsid w:val="00FB5261"/>
    <w:rsid w:val="00FB529D"/>
    <w:rsid w:val="00FB52B9"/>
    <w:rsid w:val="00FB6ADA"/>
    <w:rsid w:val="00FB6F43"/>
    <w:rsid w:val="00FB6FB5"/>
    <w:rsid w:val="00FB7072"/>
    <w:rsid w:val="00FB70CE"/>
    <w:rsid w:val="00FB7A17"/>
    <w:rsid w:val="00FC009B"/>
    <w:rsid w:val="00FC019F"/>
    <w:rsid w:val="00FC097C"/>
    <w:rsid w:val="00FC149E"/>
    <w:rsid w:val="00FC205F"/>
    <w:rsid w:val="00FC24E0"/>
    <w:rsid w:val="00FC33E8"/>
    <w:rsid w:val="00FC347D"/>
    <w:rsid w:val="00FC4276"/>
    <w:rsid w:val="00FC5F8E"/>
    <w:rsid w:val="00FC64FE"/>
    <w:rsid w:val="00FC71FB"/>
    <w:rsid w:val="00FC7511"/>
    <w:rsid w:val="00FC7531"/>
    <w:rsid w:val="00FC7F38"/>
    <w:rsid w:val="00FD06DA"/>
    <w:rsid w:val="00FD159A"/>
    <w:rsid w:val="00FD2BF9"/>
    <w:rsid w:val="00FD31FD"/>
    <w:rsid w:val="00FD3C04"/>
    <w:rsid w:val="00FD47EB"/>
    <w:rsid w:val="00FD542B"/>
    <w:rsid w:val="00FD5D1A"/>
    <w:rsid w:val="00FD5F52"/>
    <w:rsid w:val="00FD6433"/>
    <w:rsid w:val="00FD66B2"/>
    <w:rsid w:val="00FD6A10"/>
    <w:rsid w:val="00FD744B"/>
    <w:rsid w:val="00FE0BBB"/>
    <w:rsid w:val="00FE18A1"/>
    <w:rsid w:val="00FE1E01"/>
    <w:rsid w:val="00FE2252"/>
    <w:rsid w:val="00FE2DC8"/>
    <w:rsid w:val="00FE308E"/>
    <w:rsid w:val="00FE3930"/>
    <w:rsid w:val="00FE3CF1"/>
    <w:rsid w:val="00FE41A1"/>
    <w:rsid w:val="00FE4588"/>
    <w:rsid w:val="00FE4A25"/>
    <w:rsid w:val="00FE54E8"/>
    <w:rsid w:val="00FE60F6"/>
    <w:rsid w:val="00FE6E9F"/>
    <w:rsid w:val="00FE721F"/>
    <w:rsid w:val="00FE76B5"/>
    <w:rsid w:val="00FE7A9C"/>
    <w:rsid w:val="00FE7F76"/>
    <w:rsid w:val="00FE7FA2"/>
    <w:rsid w:val="00FF000B"/>
    <w:rsid w:val="00FF042F"/>
    <w:rsid w:val="00FF0AF5"/>
    <w:rsid w:val="00FF0C05"/>
    <w:rsid w:val="00FF0D10"/>
    <w:rsid w:val="00FF1040"/>
    <w:rsid w:val="00FF136C"/>
    <w:rsid w:val="00FF18D7"/>
    <w:rsid w:val="00FF2901"/>
    <w:rsid w:val="00FF32EA"/>
    <w:rsid w:val="00FF38BC"/>
    <w:rsid w:val="00FF4678"/>
    <w:rsid w:val="00FF474D"/>
    <w:rsid w:val="00FF4A16"/>
    <w:rsid w:val="00FF50AC"/>
    <w:rsid w:val="00FF5340"/>
    <w:rsid w:val="00FF559B"/>
    <w:rsid w:val="00FF5D68"/>
    <w:rsid w:val="00FF60FE"/>
    <w:rsid w:val="00FF7538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E780D5"/>
  <w15:docId w15:val="{E865E94F-2BF7-4145-8287-8929EE3A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44429"/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5833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F41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87F4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3BE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B3BE7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15833"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DefaultParagraphFont"/>
    <w:rsid w:val="00415833"/>
  </w:style>
  <w:style w:type="paragraph" w:styleId="ListParagraph">
    <w:name w:val="List Paragraph"/>
    <w:basedOn w:val="Normal"/>
    <w:uiPriority w:val="34"/>
    <w:qFormat/>
    <w:rsid w:val="00960F2C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287F41"/>
  </w:style>
  <w:style w:type="character" w:styleId="CommentReference">
    <w:name w:val="annotation reference"/>
    <w:basedOn w:val="DefaultParagraphFont"/>
    <w:uiPriority w:val="99"/>
    <w:semiHidden/>
    <w:unhideWhenUsed/>
    <w:rsid w:val="00A2505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A25058"/>
    <w:pPr>
      <w:widowControl w:val="0"/>
    </w:pPr>
    <w:rPr>
      <w:rFonts w:asciiTheme="minorHAnsi" w:eastAsiaTheme="minorEastAsia" w:hAnsiTheme="minorHAnsi" w:cstheme="minorBidi"/>
      <w:kern w:val="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0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0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058"/>
    <w:pPr>
      <w:widowControl w:val="0"/>
      <w:jc w:val="both"/>
    </w:pPr>
    <w:rPr>
      <w:rFonts w:ascii="SimSun" w:eastAsia="SimSun" w:hAnsiTheme="minorHAnsi" w:cstheme="minorBidi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58"/>
    <w:rPr>
      <w:rFonts w:ascii="SimSun" w:eastAsia="SimSu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908A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7F3504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05E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A552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5521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C64D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F38C2"/>
    <w:rPr>
      <w:color w:val="808080"/>
    </w:rPr>
  </w:style>
  <w:style w:type="character" w:customStyle="1" w:styleId="il">
    <w:name w:val="il"/>
    <w:basedOn w:val="DefaultParagraphFont"/>
    <w:rsid w:val="00F819BC"/>
  </w:style>
  <w:style w:type="character" w:styleId="FollowedHyperlink">
    <w:name w:val="FollowedHyperlink"/>
    <w:basedOn w:val="DefaultParagraphFont"/>
    <w:uiPriority w:val="99"/>
    <w:semiHidden/>
    <w:unhideWhenUsed/>
    <w:rsid w:val="00054A2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21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Revision">
    <w:name w:val="Revision"/>
    <w:hidden/>
    <w:uiPriority w:val="99"/>
    <w:semiHidden/>
    <w:rsid w:val="006762DF"/>
    <w:rPr>
      <w:rFonts w:ascii="Times New Roman" w:eastAsia="Times New Roman" w:hAnsi="Times New Roman" w:cs="Times New Roman"/>
      <w:kern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5D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5DD9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65D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5D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5DD9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5DD9"/>
    <w:rPr>
      <w:vertAlign w:val="superscript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53957"/>
  </w:style>
  <w:style w:type="character" w:customStyle="1" w:styleId="DateChar">
    <w:name w:val="Date Char"/>
    <w:basedOn w:val="DefaultParagraphFont"/>
    <w:link w:val="Date"/>
    <w:uiPriority w:val="99"/>
    <w:semiHidden/>
    <w:rsid w:val="00553957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net.apa.org/doi/10.1037/fam000131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ldefense.com/v3/__https:/doi.org/10.1007/s10826-022-02480-1__;!!IKRxdwAv5BmarQ!c3i_3IpHGr397OtJTP_JbNMIieTGbjGqKK5bhJrVyynaxC20adAGjOYRJwY-M0UdK9-SSFO6GpNAkQP72Pj_$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cnet.apa.org/doi/10.1037/amp0001076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691B59D7110B47B440CD3BEA4B6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407DB-32E6-6C40-9A40-9B99CAC9387A}"/>
      </w:docPartPr>
      <w:docPartBody>
        <w:p w:rsidR="00E87BEA" w:rsidRDefault="00EA78C3" w:rsidP="00EA78C3">
          <w:pPr>
            <w:pStyle w:val="88691B59D7110B47B440CD3BEA4B6C5D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C3"/>
    <w:rsid w:val="00111339"/>
    <w:rsid w:val="00316FFD"/>
    <w:rsid w:val="00336B65"/>
    <w:rsid w:val="003530EA"/>
    <w:rsid w:val="003E4373"/>
    <w:rsid w:val="004A1EAA"/>
    <w:rsid w:val="00710E45"/>
    <w:rsid w:val="00843726"/>
    <w:rsid w:val="0086636B"/>
    <w:rsid w:val="00887930"/>
    <w:rsid w:val="008F6AE4"/>
    <w:rsid w:val="00904BD1"/>
    <w:rsid w:val="009D24B2"/>
    <w:rsid w:val="00AE42E8"/>
    <w:rsid w:val="00B67E26"/>
    <w:rsid w:val="00BF58EB"/>
    <w:rsid w:val="00CE3F31"/>
    <w:rsid w:val="00E248FD"/>
    <w:rsid w:val="00E24E83"/>
    <w:rsid w:val="00E87BEA"/>
    <w:rsid w:val="00E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8C3"/>
    <w:rPr>
      <w:color w:val="808080"/>
    </w:rPr>
  </w:style>
  <w:style w:type="paragraph" w:customStyle="1" w:styleId="88691B59D7110B47B440CD3BEA4B6C5D">
    <w:name w:val="88691B59D7110B47B440CD3BEA4B6C5D"/>
    <w:rsid w:val="00EA7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E61FDB-A8FE-E247-8654-B2D6DC6D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2481</Words>
  <Characters>16617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19060</CharactersWithSpaces>
  <SharedDoc>false</SharedDoc>
  <HLinks>
    <vt:vector size="18" baseType="variant">
      <vt:variant>
        <vt:i4>5701682</vt:i4>
      </vt:variant>
      <vt:variant>
        <vt:i4>6</vt:i4>
      </vt:variant>
      <vt:variant>
        <vt:i4>0</vt:i4>
      </vt:variant>
      <vt:variant>
        <vt:i4>5</vt:i4>
      </vt:variant>
      <vt:variant>
        <vt:lpwstr>https://urldefense.com/v3/__https:/doi.org/10.1007/s10826-022-02480-1__;!!IKRxdwAv5BmarQ!c3i_3IpHGr397OtJTP_JbNMIieTGbjGqKK5bhJrVyynaxC20adAGjOYRJwY-M0UdK9-SSFO6GpNAkQP72Pj_$</vt:lpwstr>
      </vt:variant>
      <vt:variant>
        <vt:lpwstr/>
      </vt:variant>
      <vt:variant>
        <vt:i4>8323177</vt:i4>
      </vt:variant>
      <vt:variant>
        <vt:i4>3</vt:i4>
      </vt:variant>
      <vt:variant>
        <vt:i4>0</vt:i4>
      </vt:variant>
      <vt:variant>
        <vt:i4>5</vt:i4>
      </vt:variant>
      <vt:variant>
        <vt:lpwstr>https://psycnet.apa.org/doi/10.1037/amp0001076</vt:lpwstr>
      </vt:variant>
      <vt:variant>
        <vt:lpwstr/>
      </vt:variant>
      <vt:variant>
        <vt:i4>7471221</vt:i4>
      </vt:variant>
      <vt:variant>
        <vt:i4>0</vt:i4>
      </vt:variant>
      <vt:variant>
        <vt:i4>0</vt:i4>
      </vt:variant>
      <vt:variant>
        <vt:i4>5</vt:i4>
      </vt:variant>
      <vt:variant>
        <vt:lpwstr>https://psycnet.apa.org/doi/10.1037/fam0001314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for Longfeng Li</dc:title>
  <dc:subject/>
  <dc:creator>Lf_Li</dc:creator>
  <cp:keywords/>
  <dc:description/>
  <cp:lastModifiedBy>Longfeng Li</cp:lastModifiedBy>
  <cp:revision>101</cp:revision>
  <cp:lastPrinted>2024-08-09T00:31:00Z</cp:lastPrinted>
  <dcterms:created xsi:type="dcterms:W3CDTF">2024-09-12T19:07:00Z</dcterms:created>
  <dcterms:modified xsi:type="dcterms:W3CDTF">2025-08-24T14:09:00Z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documentId_1562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5541ebd9-325e-486c-8c78-656bf6b892c5</vt:lpwstr>
  </property>
</Properties>
</file>