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80F5F" w14:textId="77777777" w:rsidR="000A7E87" w:rsidRDefault="00000000">
      <w:pPr>
        <w:pStyle w:val="Heading1"/>
        <w:ind w:left="8"/>
      </w:pPr>
      <w:bookmarkStart w:id="0" w:name="Required_Courses"/>
      <w:bookmarkEnd w:id="0"/>
      <w:r>
        <w:rPr>
          <w:spacing w:val="-12"/>
        </w:rPr>
        <w:t>ISLT</w:t>
      </w:r>
      <w:r>
        <w:rPr>
          <w:spacing w:val="-29"/>
        </w:rPr>
        <w:t xml:space="preserve"> </w:t>
      </w:r>
      <w:r>
        <w:rPr>
          <w:spacing w:val="-12"/>
        </w:rPr>
        <w:t>MS</w:t>
      </w:r>
      <w:r>
        <w:rPr>
          <w:spacing w:val="-20"/>
        </w:rPr>
        <w:t xml:space="preserve"> </w:t>
      </w:r>
      <w:r>
        <w:rPr>
          <w:spacing w:val="-12"/>
        </w:rPr>
        <w:t>Course</w:t>
      </w:r>
      <w:r>
        <w:rPr>
          <w:spacing w:val="-17"/>
        </w:rPr>
        <w:t xml:space="preserve"> </w:t>
      </w:r>
      <w:r>
        <w:rPr>
          <w:spacing w:val="-12"/>
        </w:rPr>
        <w:t>List</w:t>
      </w:r>
    </w:p>
    <w:p w14:paraId="17D2829C" w14:textId="77777777" w:rsidR="000A7E87" w:rsidRDefault="00000000">
      <w:pPr>
        <w:pStyle w:val="Heading2"/>
        <w:tabs>
          <w:tab w:val="left" w:pos="9419"/>
        </w:tabs>
        <w:spacing w:before="242"/>
      </w:pPr>
      <w:r>
        <w:rPr>
          <w:smallCaps/>
          <w:color w:val="FFFFFF"/>
          <w:shd w:val="clear" w:color="auto" w:fill="540115"/>
        </w:rPr>
        <w:t>Required</w:t>
      </w:r>
      <w:r>
        <w:rPr>
          <w:smallCaps/>
          <w:color w:val="FFFFFF"/>
          <w:spacing w:val="-15"/>
          <w:shd w:val="clear" w:color="auto" w:fill="540115"/>
        </w:rPr>
        <w:t xml:space="preserve"> </w:t>
      </w:r>
      <w:r>
        <w:rPr>
          <w:smallCaps/>
          <w:color w:val="FFFFFF"/>
          <w:spacing w:val="-2"/>
          <w:shd w:val="clear" w:color="auto" w:fill="540115"/>
        </w:rPr>
        <w:t>Courses</w:t>
      </w:r>
      <w:r>
        <w:rPr>
          <w:smallCaps/>
          <w:color w:val="FFFFFF"/>
          <w:shd w:val="clear" w:color="auto" w:fill="540115"/>
        </w:rPr>
        <w:tab/>
      </w:r>
    </w:p>
    <w:p w14:paraId="01E95F03" w14:textId="77777777" w:rsidR="000A7E87" w:rsidRDefault="000A7E87">
      <w:pPr>
        <w:pStyle w:val="BodyText"/>
        <w:spacing w:before="10"/>
        <w:rPr>
          <w:b/>
        </w:rPr>
      </w:pPr>
    </w:p>
    <w:p w14:paraId="70EE9C60" w14:textId="231E2418" w:rsidR="000A7E87" w:rsidRDefault="00000000">
      <w:pPr>
        <w:pStyle w:val="BodyText"/>
        <w:spacing w:line="259" w:lineRule="auto"/>
        <w:ind w:left="360" w:right="412"/>
      </w:pPr>
      <w:r>
        <w:t>Note:</w:t>
      </w:r>
      <w:r>
        <w:rPr>
          <w:spacing w:val="-3"/>
        </w:rPr>
        <w:t xml:space="preserve"> </w:t>
      </w:r>
      <w:r>
        <w:t>Required</w:t>
      </w:r>
      <w:r>
        <w:rPr>
          <w:spacing w:val="-3"/>
        </w:rPr>
        <w:t xml:space="preserve"> </w:t>
      </w:r>
      <w:r>
        <w:t>courses</w:t>
      </w:r>
      <w:r>
        <w:rPr>
          <w:spacing w:val="-4"/>
        </w:rPr>
        <w:t xml:space="preserve"> </w:t>
      </w:r>
      <w:r>
        <w:t>can</w:t>
      </w:r>
      <w:r>
        <w:rPr>
          <w:spacing w:val="-3"/>
        </w:rPr>
        <w:t xml:space="preserve"> </w:t>
      </w:r>
      <w:r>
        <w:t>be</w:t>
      </w:r>
      <w:r>
        <w:rPr>
          <w:spacing w:val="-3"/>
        </w:rPr>
        <w:t xml:space="preserve"> </w:t>
      </w:r>
      <w:r>
        <w:t>taken</w:t>
      </w:r>
      <w:r>
        <w:rPr>
          <w:spacing w:val="-3"/>
        </w:rPr>
        <w:t xml:space="preserve"> </w:t>
      </w:r>
      <w:r>
        <w:t>in</w:t>
      </w:r>
      <w:r>
        <w:rPr>
          <w:spacing w:val="-3"/>
        </w:rPr>
        <w:t xml:space="preserve"> </w:t>
      </w:r>
      <w:r>
        <w:t>any</w:t>
      </w:r>
      <w:r>
        <w:rPr>
          <w:spacing w:val="-3"/>
        </w:rPr>
        <w:t xml:space="preserve"> </w:t>
      </w:r>
      <w:r>
        <w:t>order</w:t>
      </w:r>
      <w:r w:rsidR="00225554">
        <w:rPr>
          <w:spacing w:val="-3"/>
        </w:rPr>
        <w:t xml:space="preserve">.  </w:t>
      </w:r>
    </w:p>
    <w:p w14:paraId="2ABAD3A5" w14:textId="77777777" w:rsidR="000A7E87" w:rsidRDefault="00000000">
      <w:pPr>
        <w:pStyle w:val="Heading3"/>
        <w:spacing w:before="159"/>
        <w:rPr>
          <w:u w:val="none"/>
        </w:rPr>
      </w:pPr>
      <w:bookmarkStart w:id="1" w:name="Foundations_and_Policy_Studies"/>
      <w:bookmarkEnd w:id="1"/>
      <w:r>
        <w:t>Education:</w:t>
      </w:r>
      <w:r>
        <w:rPr>
          <w:spacing w:val="-4"/>
        </w:rPr>
        <w:t xml:space="preserve"> </w:t>
      </w:r>
      <w:r>
        <w:t>Technology</w:t>
      </w:r>
      <w:r>
        <w:rPr>
          <w:spacing w:val="-4"/>
        </w:rPr>
        <w:t xml:space="preserve"> </w:t>
      </w:r>
      <w:r>
        <w:t>&amp;</w:t>
      </w:r>
      <w:r>
        <w:rPr>
          <w:spacing w:val="-3"/>
        </w:rPr>
        <w:t xml:space="preserve"> </w:t>
      </w:r>
      <w:r>
        <w:rPr>
          <w:spacing w:val="-2"/>
        </w:rPr>
        <w:t>Media</w:t>
      </w:r>
    </w:p>
    <w:p w14:paraId="5C561B02" w14:textId="77777777" w:rsidR="000A7E87" w:rsidRDefault="000A7E87">
      <w:pPr>
        <w:pStyle w:val="BodyText"/>
        <w:spacing w:before="9"/>
      </w:pPr>
    </w:p>
    <w:p w14:paraId="6E571329" w14:textId="77777777" w:rsidR="000A7E87" w:rsidRDefault="00000000">
      <w:pPr>
        <w:pStyle w:val="BodyText"/>
        <w:tabs>
          <w:tab w:val="left" w:pos="9749"/>
        </w:tabs>
        <w:spacing w:line="259" w:lineRule="auto"/>
        <w:ind w:left="360" w:right="328" w:hanging="30"/>
      </w:pPr>
      <w:bookmarkStart w:id="2" w:name="EME_5601:_Introduction_to_Instructional_"/>
      <w:bookmarkEnd w:id="2"/>
      <w:r>
        <w:rPr>
          <w:b/>
          <w:color w:val="000000"/>
          <w:spacing w:val="-8"/>
          <w:shd w:val="clear" w:color="auto" w:fill="CDC092"/>
        </w:rPr>
        <w:t xml:space="preserve"> </w:t>
      </w:r>
      <w:r>
        <w:rPr>
          <w:b/>
          <w:color w:val="000000"/>
          <w:shd w:val="clear" w:color="auto" w:fill="CDC092"/>
        </w:rPr>
        <w:t>EME 5601: Introduction to Instructional Systems</w:t>
      </w:r>
      <w:r>
        <w:rPr>
          <w:b/>
          <w:color w:val="000000"/>
          <w:shd w:val="clear" w:color="auto" w:fill="CDC092"/>
        </w:rPr>
        <w:tab/>
      </w:r>
      <w:r>
        <w:rPr>
          <w:b/>
          <w:color w:val="000000"/>
        </w:rPr>
        <w:t xml:space="preserve"> </w:t>
      </w:r>
      <w:r>
        <w:rPr>
          <w:color w:val="000000"/>
        </w:rPr>
        <w:t xml:space="preserve">This course is an overview of systems theory applied to instructional systems development and includes principles and procedures for developing total instructional systems. In the course, students learn about the systematic approach to instructional design, the </w:t>
      </w:r>
      <w:proofErr w:type="gramStart"/>
      <w:r>
        <w:rPr>
          <w:color w:val="000000"/>
        </w:rPr>
        <w:t>contexts</w:t>
      </w:r>
      <w:proofErr w:type="gramEnd"/>
      <w:r>
        <w:rPr>
          <w:color w:val="000000"/>
        </w:rPr>
        <w:t xml:space="preserve"> in which this approach is applied, and the </w:t>
      </w:r>
      <w:proofErr w:type="gramStart"/>
      <w:r>
        <w:rPr>
          <w:color w:val="000000"/>
        </w:rPr>
        <w:t>roles</w:t>
      </w:r>
      <w:proofErr w:type="gramEnd"/>
      <w:r>
        <w:rPr>
          <w:color w:val="000000"/>
        </w:rPr>
        <w:t xml:space="preserve"> instructional systems </w:t>
      </w:r>
      <w:proofErr w:type="gramStart"/>
      <w:r>
        <w:rPr>
          <w:color w:val="000000"/>
        </w:rPr>
        <w:t>professionals</w:t>
      </w:r>
      <w:proofErr w:type="gramEnd"/>
      <w:r>
        <w:rPr>
          <w:color w:val="000000"/>
        </w:rPr>
        <w:t xml:space="preserve"> in </w:t>
      </w:r>
      <w:proofErr w:type="gramStart"/>
      <w:r>
        <w:rPr>
          <w:color w:val="000000"/>
        </w:rPr>
        <w:t>the instructional</w:t>
      </w:r>
      <w:proofErr w:type="gramEnd"/>
      <w:r>
        <w:rPr>
          <w:color w:val="000000"/>
        </w:rPr>
        <w:t xml:space="preserve"> design and performance improvement processes.</w:t>
      </w:r>
    </w:p>
    <w:p w14:paraId="1D86FA44" w14:textId="77777777" w:rsidR="000A7E87" w:rsidRDefault="00000000">
      <w:pPr>
        <w:pStyle w:val="BodyText"/>
        <w:tabs>
          <w:tab w:val="left" w:pos="9749"/>
        </w:tabs>
        <w:spacing w:before="158" w:line="259" w:lineRule="auto"/>
        <w:ind w:left="360" w:right="328" w:hanging="30"/>
      </w:pPr>
      <w:bookmarkStart w:id="3" w:name="EME_5602:_Technology_&amp;_Design"/>
      <w:bookmarkEnd w:id="3"/>
      <w:r>
        <w:rPr>
          <w:b/>
          <w:color w:val="000000"/>
          <w:spacing w:val="-9"/>
          <w:shd w:val="clear" w:color="auto" w:fill="CDC092"/>
        </w:rPr>
        <w:t xml:space="preserve"> </w:t>
      </w:r>
      <w:r>
        <w:rPr>
          <w:b/>
          <w:color w:val="000000"/>
          <w:shd w:val="clear" w:color="auto" w:fill="CDC092"/>
        </w:rPr>
        <w:t>EME 5602: Technology &amp; Design</w:t>
      </w:r>
      <w:r>
        <w:rPr>
          <w:b/>
          <w:color w:val="000000"/>
          <w:shd w:val="clear" w:color="auto" w:fill="CDC092"/>
        </w:rPr>
        <w:tab/>
      </w:r>
      <w:r>
        <w:rPr>
          <w:b/>
          <w:color w:val="000000"/>
        </w:rPr>
        <w:t xml:space="preserve"> </w:t>
      </w:r>
      <w:r>
        <w:rPr>
          <w:color w:val="000000"/>
        </w:rPr>
        <w:t xml:space="preserve">This course focuses on developing </w:t>
      </w:r>
      <w:proofErr w:type="gramStart"/>
      <w:r>
        <w:rPr>
          <w:color w:val="000000"/>
        </w:rPr>
        <w:t>the visual</w:t>
      </w:r>
      <w:proofErr w:type="gramEnd"/>
      <w:r>
        <w:rPr>
          <w:color w:val="000000"/>
        </w:rPr>
        <w:t xml:space="preserve"> design, multimedia, graphic design, and technology skills that are foundational to instructional design and development. Students will learn to apply theory and principles to the development of instructional media using popular software programs.</w:t>
      </w:r>
    </w:p>
    <w:p w14:paraId="5E3BCB9B" w14:textId="77777777" w:rsidR="000A7E87" w:rsidRDefault="00000000">
      <w:pPr>
        <w:tabs>
          <w:tab w:val="left" w:pos="9749"/>
        </w:tabs>
        <w:spacing w:before="160" w:line="259" w:lineRule="auto"/>
        <w:ind w:left="360" w:right="328" w:hanging="30"/>
      </w:pPr>
      <w:bookmarkStart w:id="4" w:name="EME_5603:_Introduction_to_Systematic_Ins"/>
      <w:bookmarkEnd w:id="4"/>
      <w:r>
        <w:rPr>
          <w:b/>
          <w:color w:val="000000"/>
          <w:spacing w:val="-7"/>
          <w:shd w:val="clear" w:color="auto" w:fill="CDC092"/>
        </w:rPr>
        <w:t xml:space="preserve"> </w:t>
      </w:r>
      <w:r>
        <w:rPr>
          <w:b/>
          <w:color w:val="000000"/>
          <w:shd w:val="clear" w:color="auto" w:fill="CDC092"/>
        </w:rPr>
        <w:t>EME 5603: Introduction to Systematic Instructional Design</w:t>
      </w:r>
      <w:r>
        <w:rPr>
          <w:b/>
          <w:color w:val="000000"/>
          <w:shd w:val="clear" w:color="auto" w:fill="CDC092"/>
        </w:rPr>
        <w:tab/>
      </w:r>
      <w:r>
        <w:rPr>
          <w:b/>
          <w:color w:val="000000"/>
        </w:rPr>
        <w:t xml:space="preserve"> </w:t>
      </w:r>
      <w:r>
        <w:rPr>
          <w:color w:val="000000"/>
        </w:rPr>
        <w:t>This course is an introduction to systematic design of instruction. Includes practical experience</w:t>
      </w:r>
      <w:r>
        <w:rPr>
          <w:color w:val="000000"/>
          <w:spacing w:val="40"/>
        </w:rPr>
        <w:t xml:space="preserve"> </w:t>
      </w:r>
      <w:r>
        <w:rPr>
          <w:color w:val="000000"/>
        </w:rPr>
        <w:t>in developing and evaluating instructional materials.</w:t>
      </w:r>
    </w:p>
    <w:p w14:paraId="36FEEF65" w14:textId="77777777" w:rsidR="000A7E87" w:rsidRDefault="00000000">
      <w:pPr>
        <w:tabs>
          <w:tab w:val="left" w:pos="9749"/>
        </w:tabs>
        <w:spacing w:before="159" w:line="259" w:lineRule="auto"/>
        <w:ind w:left="360" w:right="328" w:hanging="30"/>
      </w:pPr>
      <w:bookmarkStart w:id="5" w:name="EME_5608:_Trends_and_Issues_in_Instructi"/>
      <w:bookmarkEnd w:id="5"/>
      <w:r>
        <w:rPr>
          <w:b/>
          <w:color w:val="000000"/>
          <w:spacing w:val="-7"/>
          <w:shd w:val="clear" w:color="auto" w:fill="CDC092"/>
        </w:rPr>
        <w:t xml:space="preserve"> </w:t>
      </w:r>
      <w:r>
        <w:rPr>
          <w:b/>
          <w:color w:val="000000"/>
          <w:shd w:val="clear" w:color="auto" w:fill="CDC092"/>
        </w:rPr>
        <w:t>EME 5608: Trends and Issues in Instructional Design</w:t>
      </w:r>
      <w:r>
        <w:rPr>
          <w:b/>
          <w:color w:val="000000"/>
          <w:shd w:val="clear" w:color="auto" w:fill="CDC092"/>
        </w:rPr>
        <w:tab/>
      </w:r>
      <w:r>
        <w:rPr>
          <w:b/>
          <w:color w:val="000000"/>
        </w:rPr>
        <w:t xml:space="preserve"> </w:t>
      </w:r>
      <w:r>
        <w:rPr>
          <w:color w:val="000000"/>
        </w:rPr>
        <w:t>This course is an overview of the field of instructional technology. Includes historical</w:t>
      </w:r>
      <w:r>
        <w:rPr>
          <w:color w:val="000000"/>
          <w:spacing w:val="80"/>
        </w:rPr>
        <w:t xml:space="preserve"> </w:t>
      </w:r>
      <w:r>
        <w:rPr>
          <w:color w:val="000000"/>
        </w:rPr>
        <w:t>perspective, research findings, and current issues and trends.</w:t>
      </w:r>
    </w:p>
    <w:p w14:paraId="204E3873" w14:textId="77777777" w:rsidR="000A7E87" w:rsidRDefault="000A7E87">
      <w:pPr>
        <w:spacing w:line="259" w:lineRule="auto"/>
      </w:pPr>
    </w:p>
    <w:p w14:paraId="4CCA87EC" w14:textId="77777777" w:rsidR="00BB6499" w:rsidRDefault="00BB6499" w:rsidP="00BB6499">
      <w:pPr>
        <w:pStyle w:val="Heading3"/>
        <w:spacing w:before="159"/>
        <w:rPr>
          <w:u w:val="none"/>
        </w:rPr>
      </w:pPr>
      <w:r>
        <w:t>Educational</w:t>
      </w:r>
      <w:r>
        <w:rPr>
          <w:spacing w:val="-6"/>
        </w:rPr>
        <w:t xml:space="preserve"> </w:t>
      </w:r>
      <w:r>
        <w:rPr>
          <w:spacing w:val="-2"/>
        </w:rPr>
        <w:t>Psychology</w:t>
      </w:r>
    </w:p>
    <w:p w14:paraId="10CD3863" w14:textId="77777777" w:rsidR="00BB6499" w:rsidRDefault="00BB6499" w:rsidP="00BB6499">
      <w:pPr>
        <w:pStyle w:val="BodyText"/>
        <w:spacing w:before="9"/>
      </w:pPr>
    </w:p>
    <w:p w14:paraId="2BF8E4AA" w14:textId="77777777" w:rsidR="00BB6499" w:rsidRDefault="00BB6499" w:rsidP="00BB6499">
      <w:pPr>
        <w:tabs>
          <w:tab w:val="left" w:pos="9749"/>
        </w:tabs>
        <w:spacing w:line="259" w:lineRule="auto"/>
        <w:ind w:left="360" w:right="328" w:hanging="30"/>
      </w:pPr>
      <w:bookmarkStart w:id="6" w:name="EDP_5216:_Theories_of_Learning_and_Cogni"/>
      <w:bookmarkEnd w:id="6"/>
      <w:r>
        <w:rPr>
          <w:b/>
          <w:color w:val="000000"/>
          <w:spacing w:val="-7"/>
          <w:shd w:val="clear" w:color="auto" w:fill="CDC092"/>
        </w:rPr>
        <w:t xml:space="preserve"> </w:t>
      </w:r>
      <w:r>
        <w:rPr>
          <w:b/>
          <w:color w:val="000000"/>
          <w:shd w:val="clear" w:color="auto" w:fill="CDC092"/>
        </w:rPr>
        <w:t>EDP 5216: Theories of Learning and Cognition in Instruction</w:t>
      </w:r>
      <w:r>
        <w:rPr>
          <w:b/>
          <w:color w:val="000000"/>
          <w:shd w:val="clear" w:color="auto" w:fill="CDC092"/>
        </w:rPr>
        <w:tab/>
      </w:r>
      <w:r>
        <w:rPr>
          <w:b/>
          <w:color w:val="000000"/>
        </w:rPr>
        <w:t xml:space="preserve"> </w:t>
      </w:r>
      <w:r>
        <w:rPr>
          <w:color w:val="000000"/>
        </w:rPr>
        <w:t>This course focuses on the applications of prominent contemporary theories of learning, cognition, and information processing to instructional settings.</w:t>
      </w:r>
    </w:p>
    <w:p w14:paraId="4B9923A8" w14:textId="77777777" w:rsidR="00BB6499" w:rsidRDefault="00BB6499">
      <w:pPr>
        <w:spacing w:line="259" w:lineRule="auto"/>
      </w:pPr>
    </w:p>
    <w:p w14:paraId="4CF9C5E3" w14:textId="1C8B6CF0" w:rsidR="00296961" w:rsidRDefault="00296961" w:rsidP="00296961">
      <w:pPr>
        <w:pStyle w:val="Heading3"/>
        <w:spacing w:before="159"/>
        <w:rPr>
          <w:u w:val="none"/>
        </w:rPr>
      </w:pPr>
      <w:r>
        <w:t>Capstone Graduation Requirement</w:t>
      </w:r>
    </w:p>
    <w:p w14:paraId="252977D9" w14:textId="77777777" w:rsidR="00296961" w:rsidRDefault="00296961" w:rsidP="00296961">
      <w:pPr>
        <w:pStyle w:val="BodyText"/>
        <w:spacing w:before="9"/>
      </w:pPr>
    </w:p>
    <w:p w14:paraId="32B38856" w14:textId="05F63528" w:rsidR="00296961" w:rsidRDefault="00296961" w:rsidP="00296961">
      <w:pPr>
        <w:pStyle w:val="BodyText"/>
        <w:spacing w:line="259" w:lineRule="auto"/>
        <w:ind w:left="360" w:right="412"/>
        <w:rPr>
          <w:b/>
          <w:color w:val="000000"/>
        </w:rPr>
      </w:pPr>
      <w:r>
        <w:rPr>
          <w:b/>
          <w:color w:val="000000"/>
          <w:spacing w:val="-7"/>
          <w:shd w:val="clear" w:color="auto" w:fill="CDC092"/>
        </w:rPr>
        <w:t xml:space="preserve"> </w:t>
      </w:r>
      <w:r w:rsidRPr="00296961">
        <w:rPr>
          <w:b/>
          <w:color w:val="000000"/>
          <w:shd w:val="clear" w:color="auto" w:fill="CDC092"/>
        </w:rPr>
        <w:t>EME 8960</w:t>
      </w:r>
      <w:r>
        <w:rPr>
          <w:b/>
          <w:color w:val="000000"/>
          <w:shd w:val="clear" w:color="auto" w:fill="CDC092"/>
        </w:rPr>
        <w:t xml:space="preserve">: </w:t>
      </w:r>
      <w:r w:rsidR="008F3CE1" w:rsidRPr="008F3CE1">
        <w:rPr>
          <w:b/>
          <w:color w:val="000000"/>
          <w:shd w:val="clear" w:color="auto" w:fill="CDC092"/>
        </w:rPr>
        <w:t xml:space="preserve">Masters Comprehensive </w:t>
      </w:r>
      <w:r w:rsidR="008F3CE1">
        <w:rPr>
          <w:b/>
          <w:color w:val="000000"/>
          <w:shd w:val="clear" w:color="auto" w:fill="CDC092"/>
        </w:rPr>
        <w:t>Capstone</w:t>
      </w:r>
      <w:r>
        <w:rPr>
          <w:b/>
          <w:color w:val="000000"/>
        </w:rPr>
        <w:t xml:space="preserve"> </w:t>
      </w:r>
    </w:p>
    <w:p w14:paraId="0C0A3E61" w14:textId="2AAB08BE" w:rsidR="00296961" w:rsidRDefault="00296961" w:rsidP="00296961">
      <w:pPr>
        <w:pStyle w:val="BodyText"/>
        <w:spacing w:line="259" w:lineRule="auto"/>
        <w:ind w:left="360" w:right="412"/>
      </w:pPr>
      <w:r>
        <w:rPr>
          <w:spacing w:val="-3"/>
        </w:rPr>
        <w:t xml:space="preserve">EME 8960 is the MS Capstone course where graduating students create </w:t>
      </w:r>
      <w:r w:rsidR="008F3CE1">
        <w:rPr>
          <w:spacing w:val="-3"/>
        </w:rPr>
        <w:t xml:space="preserve">and submit </w:t>
      </w:r>
      <w:r>
        <w:rPr>
          <w:spacing w:val="-3"/>
        </w:rPr>
        <w:t>a portfolio demonstrating program competencies.  It is zero credit hours and is taken in the final semester. Passing is a requirement to graduate.</w:t>
      </w:r>
    </w:p>
    <w:p w14:paraId="6D32D9B8" w14:textId="0007D560" w:rsidR="00296961" w:rsidRDefault="00296961" w:rsidP="00296961">
      <w:pPr>
        <w:tabs>
          <w:tab w:val="left" w:pos="9749"/>
        </w:tabs>
        <w:spacing w:line="259" w:lineRule="auto"/>
        <w:ind w:left="360" w:right="328" w:hanging="30"/>
        <w:sectPr w:rsidR="00296961">
          <w:footerReference w:type="default" r:id="rId6"/>
          <w:type w:val="continuous"/>
          <w:pgSz w:w="12240" w:h="15840"/>
          <w:pgMar w:top="1380" w:right="1080" w:bottom="960" w:left="1080" w:header="0" w:footer="766" w:gutter="0"/>
          <w:pgNumType w:start="1"/>
          <w:cols w:space="720"/>
        </w:sectPr>
      </w:pPr>
    </w:p>
    <w:p w14:paraId="52D7547D" w14:textId="77777777" w:rsidR="000A7E87" w:rsidRDefault="00000000">
      <w:pPr>
        <w:pStyle w:val="Heading2"/>
        <w:tabs>
          <w:tab w:val="left" w:pos="9419"/>
        </w:tabs>
      </w:pPr>
      <w:bookmarkStart w:id="7" w:name="Elective_Options"/>
      <w:bookmarkEnd w:id="7"/>
      <w:r>
        <w:rPr>
          <w:smallCaps/>
          <w:color w:val="FFFFFF"/>
          <w:shd w:val="clear" w:color="auto" w:fill="540115"/>
        </w:rPr>
        <w:lastRenderedPageBreak/>
        <w:t>Elective</w:t>
      </w:r>
      <w:r>
        <w:rPr>
          <w:smallCaps/>
          <w:color w:val="FFFFFF"/>
          <w:spacing w:val="-13"/>
          <w:shd w:val="clear" w:color="auto" w:fill="540115"/>
        </w:rPr>
        <w:t xml:space="preserve"> </w:t>
      </w:r>
      <w:r>
        <w:rPr>
          <w:smallCaps/>
          <w:color w:val="FFFFFF"/>
          <w:spacing w:val="-2"/>
          <w:shd w:val="clear" w:color="auto" w:fill="540115"/>
        </w:rPr>
        <w:t>Options</w:t>
      </w:r>
      <w:r>
        <w:rPr>
          <w:smallCaps/>
          <w:color w:val="FFFFFF"/>
          <w:shd w:val="clear" w:color="auto" w:fill="540115"/>
        </w:rPr>
        <w:tab/>
      </w:r>
    </w:p>
    <w:p w14:paraId="29D127F0" w14:textId="77777777" w:rsidR="000A7E87" w:rsidRDefault="000A7E87">
      <w:pPr>
        <w:pStyle w:val="BodyText"/>
        <w:spacing w:before="13"/>
        <w:rPr>
          <w:b/>
        </w:rPr>
      </w:pPr>
    </w:p>
    <w:p w14:paraId="57F5E493" w14:textId="77777777" w:rsidR="000A7E87" w:rsidRDefault="00000000">
      <w:pPr>
        <w:pStyle w:val="Heading3"/>
        <w:rPr>
          <w:u w:val="none"/>
        </w:rPr>
      </w:pPr>
      <w:bookmarkStart w:id="8" w:name="Adult_Education"/>
      <w:bookmarkEnd w:id="8"/>
      <w:r>
        <w:t>Adult</w:t>
      </w:r>
      <w:r>
        <w:rPr>
          <w:spacing w:val="-3"/>
        </w:rPr>
        <w:t xml:space="preserve"> </w:t>
      </w:r>
      <w:r>
        <w:rPr>
          <w:spacing w:val="-2"/>
        </w:rPr>
        <w:t>Education</w:t>
      </w:r>
    </w:p>
    <w:p w14:paraId="0F4EB2B2" w14:textId="77777777" w:rsidR="000A7E87" w:rsidRDefault="000A7E87">
      <w:pPr>
        <w:pStyle w:val="BodyText"/>
        <w:spacing w:before="8"/>
      </w:pPr>
    </w:p>
    <w:p w14:paraId="592A2197" w14:textId="77777777" w:rsidR="000A7E87" w:rsidRDefault="00000000">
      <w:pPr>
        <w:pStyle w:val="BodyText"/>
        <w:tabs>
          <w:tab w:val="left" w:pos="9749"/>
        </w:tabs>
        <w:spacing w:line="259" w:lineRule="auto"/>
        <w:ind w:left="360" w:right="328" w:hanging="30"/>
      </w:pPr>
      <w:bookmarkStart w:id="9" w:name="ADE_5083:_Human_Resource_Development"/>
      <w:bookmarkEnd w:id="9"/>
      <w:r>
        <w:rPr>
          <w:b/>
          <w:color w:val="000000"/>
          <w:spacing w:val="-9"/>
          <w:shd w:val="clear" w:color="auto" w:fill="CDC092"/>
        </w:rPr>
        <w:t xml:space="preserve"> </w:t>
      </w:r>
      <w:r>
        <w:rPr>
          <w:b/>
          <w:color w:val="000000"/>
          <w:shd w:val="clear" w:color="auto" w:fill="CDC092"/>
        </w:rPr>
        <w:t>ADE 5083: Human Resource Development</w:t>
      </w:r>
      <w:r>
        <w:rPr>
          <w:b/>
          <w:color w:val="000000"/>
          <w:shd w:val="clear" w:color="auto" w:fill="CDC092"/>
        </w:rPr>
        <w:tab/>
      </w:r>
      <w:r>
        <w:rPr>
          <w:b/>
          <w:color w:val="000000"/>
        </w:rPr>
        <w:t xml:space="preserve"> </w:t>
      </w:r>
      <w:r>
        <w:rPr>
          <w:color w:val="000000"/>
        </w:rPr>
        <w:t>This course offers a comprehensive survey of the structure and function of human-resource development in organizations. Focus is on alternative perspectives, professional roles and competencies, as well as on the organizational features affecting Human-Resource Development operations and programs.</w:t>
      </w:r>
    </w:p>
    <w:p w14:paraId="40579045" w14:textId="77777777" w:rsidR="000A7E87" w:rsidRDefault="00000000">
      <w:pPr>
        <w:pStyle w:val="BodyText"/>
        <w:tabs>
          <w:tab w:val="left" w:pos="9749"/>
        </w:tabs>
        <w:spacing w:before="160" w:line="259" w:lineRule="auto"/>
        <w:ind w:left="359" w:right="328" w:hanging="30"/>
      </w:pPr>
      <w:bookmarkStart w:id="10" w:name="ADE_5189:_Staff_Training_and_Development"/>
      <w:bookmarkEnd w:id="10"/>
      <w:r>
        <w:rPr>
          <w:b/>
          <w:color w:val="000000"/>
          <w:spacing w:val="-8"/>
          <w:shd w:val="clear" w:color="auto" w:fill="CDC092"/>
        </w:rPr>
        <w:t xml:space="preserve"> </w:t>
      </w:r>
      <w:r>
        <w:rPr>
          <w:b/>
          <w:color w:val="000000"/>
          <w:shd w:val="clear" w:color="auto" w:fill="CDC092"/>
        </w:rPr>
        <w:t>ADE 5189: Staff Training and Development</w:t>
      </w:r>
      <w:r>
        <w:rPr>
          <w:b/>
          <w:color w:val="000000"/>
          <w:shd w:val="clear" w:color="auto" w:fill="CDC092"/>
        </w:rPr>
        <w:tab/>
      </w:r>
      <w:r>
        <w:rPr>
          <w:b/>
          <w:color w:val="000000"/>
        </w:rPr>
        <w:t xml:space="preserve"> </w:t>
      </w:r>
      <w:r>
        <w:rPr>
          <w:color w:val="000000"/>
        </w:rPr>
        <w:t>This course covers the theory and practice of training and staff development based on the design and use of experiential instructional interventions meant to enhance individual, group, and organizational efforts. This course introduces students to the key concepts, principles, and processes that drive the staff training and development function and to enable them to improve their related analytical and technical skills.</w:t>
      </w:r>
    </w:p>
    <w:p w14:paraId="7A468EEA" w14:textId="77777777" w:rsidR="000A7E87" w:rsidRDefault="00000000">
      <w:pPr>
        <w:pStyle w:val="Heading3"/>
        <w:spacing w:before="158"/>
        <w:rPr>
          <w:u w:val="none"/>
        </w:rPr>
      </w:pPr>
      <w:bookmarkStart w:id="11" w:name="Educational_Psychology"/>
      <w:bookmarkEnd w:id="11"/>
      <w:r>
        <w:t>Educational</w:t>
      </w:r>
      <w:r>
        <w:rPr>
          <w:spacing w:val="-6"/>
        </w:rPr>
        <w:t xml:space="preserve"> </w:t>
      </w:r>
      <w:r>
        <w:rPr>
          <w:spacing w:val="-2"/>
        </w:rPr>
        <w:t>Psychology</w:t>
      </w:r>
    </w:p>
    <w:p w14:paraId="7FE59DC4" w14:textId="77777777" w:rsidR="000A7E87" w:rsidRDefault="000A7E87">
      <w:pPr>
        <w:pStyle w:val="BodyText"/>
        <w:spacing w:before="8"/>
      </w:pPr>
    </w:p>
    <w:p w14:paraId="26E264A9" w14:textId="77777777" w:rsidR="000A7E87" w:rsidRDefault="00000000">
      <w:pPr>
        <w:pStyle w:val="BodyText"/>
        <w:tabs>
          <w:tab w:val="left" w:pos="9749"/>
        </w:tabs>
        <w:spacing w:line="259" w:lineRule="auto"/>
        <w:ind w:left="360" w:right="328" w:hanging="30"/>
      </w:pPr>
      <w:bookmarkStart w:id="12" w:name="EDP_5217:_Learner_Motivation"/>
      <w:bookmarkEnd w:id="12"/>
      <w:r>
        <w:rPr>
          <w:b/>
          <w:color w:val="000000"/>
          <w:spacing w:val="-10"/>
          <w:shd w:val="clear" w:color="auto" w:fill="CDC092"/>
        </w:rPr>
        <w:t xml:space="preserve"> </w:t>
      </w:r>
      <w:r>
        <w:rPr>
          <w:b/>
          <w:color w:val="000000"/>
          <w:shd w:val="clear" w:color="auto" w:fill="CDC092"/>
        </w:rPr>
        <w:t>EDP 5217: Learner Motivation</w:t>
      </w:r>
      <w:r>
        <w:rPr>
          <w:b/>
          <w:color w:val="000000"/>
          <w:shd w:val="clear" w:color="auto" w:fill="CDC092"/>
        </w:rPr>
        <w:tab/>
      </w:r>
      <w:r>
        <w:rPr>
          <w:b/>
          <w:color w:val="000000"/>
        </w:rPr>
        <w:t xml:space="preserve"> </w:t>
      </w:r>
      <w:r>
        <w:rPr>
          <w:color w:val="000000"/>
        </w:rPr>
        <w:t>This course focuses on the applications of prominent contemporary theories of learning, cognition, and information processing to instructional settings.</w:t>
      </w:r>
    </w:p>
    <w:p w14:paraId="563C75FE" w14:textId="77777777" w:rsidR="000A7E87" w:rsidRDefault="000A7E87">
      <w:pPr>
        <w:pStyle w:val="BodyText"/>
      </w:pPr>
    </w:p>
    <w:p w14:paraId="68877FDE" w14:textId="77777777" w:rsidR="000A7E87" w:rsidRDefault="000A7E87">
      <w:pPr>
        <w:pStyle w:val="BodyText"/>
        <w:spacing w:before="88"/>
      </w:pPr>
    </w:p>
    <w:p w14:paraId="31414563" w14:textId="77777777" w:rsidR="000A7E87" w:rsidRDefault="00000000">
      <w:pPr>
        <w:pStyle w:val="Heading3"/>
        <w:rPr>
          <w:u w:val="none"/>
        </w:rPr>
      </w:pPr>
      <w:bookmarkStart w:id="13" w:name="Education:_Technology_&amp;_Media"/>
      <w:bookmarkEnd w:id="13"/>
      <w:r>
        <w:t>Education:</w:t>
      </w:r>
      <w:r>
        <w:rPr>
          <w:spacing w:val="-4"/>
        </w:rPr>
        <w:t xml:space="preserve"> </w:t>
      </w:r>
      <w:r>
        <w:t>Technology</w:t>
      </w:r>
      <w:r>
        <w:rPr>
          <w:spacing w:val="-4"/>
        </w:rPr>
        <w:t xml:space="preserve"> </w:t>
      </w:r>
      <w:r>
        <w:t>&amp;</w:t>
      </w:r>
      <w:r>
        <w:rPr>
          <w:spacing w:val="-3"/>
        </w:rPr>
        <w:t xml:space="preserve"> </w:t>
      </w:r>
      <w:r>
        <w:rPr>
          <w:spacing w:val="-2"/>
        </w:rPr>
        <w:t>Media</w:t>
      </w:r>
    </w:p>
    <w:p w14:paraId="300FA35C" w14:textId="77777777" w:rsidR="000A7E87" w:rsidRDefault="000A7E87">
      <w:pPr>
        <w:pStyle w:val="BodyText"/>
        <w:spacing w:before="8"/>
      </w:pPr>
    </w:p>
    <w:p w14:paraId="62FAC355" w14:textId="77777777" w:rsidR="000A7E87" w:rsidRDefault="00000000">
      <w:pPr>
        <w:pStyle w:val="BodyText"/>
        <w:tabs>
          <w:tab w:val="left" w:pos="9749"/>
        </w:tabs>
        <w:spacing w:line="259" w:lineRule="auto"/>
        <w:ind w:left="360" w:right="328" w:hanging="30"/>
      </w:pPr>
      <w:bookmarkStart w:id="14" w:name="EME_5077:_Mobile_Learning"/>
      <w:bookmarkEnd w:id="14"/>
      <w:r>
        <w:rPr>
          <w:b/>
          <w:color w:val="000000"/>
          <w:spacing w:val="-10"/>
          <w:shd w:val="clear" w:color="auto" w:fill="CDC092"/>
        </w:rPr>
        <w:t xml:space="preserve"> </w:t>
      </w:r>
      <w:r>
        <w:rPr>
          <w:b/>
          <w:color w:val="000000"/>
          <w:shd w:val="clear" w:color="auto" w:fill="CDC092"/>
        </w:rPr>
        <w:t>EME 5077: Mobile Learning</w:t>
      </w:r>
      <w:r>
        <w:rPr>
          <w:b/>
          <w:color w:val="000000"/>
          <w:shd w:val="clear" w:color="auto" w:fill="CDC092"/>
        </w:rPr>
        <w:tab/>
      </w:r>
      <w:r>
        <w:rPr>
          <w:b/>
          <w:color w:val="000000"/>
        </w:rPr>
        <w:t xml:space="preserve"> </w:t>
      </w:r>
      <w:r>
        <w:rPr>
          <w:color w:val="000000"/>
        </w:rPr>
        <w:t>This course addresses issues related to design, development, and implementation of mobile solutions for learning and performance support.</w:t>
      </w:r>
    </w:p>
    <w:p w14:paraId="49247596" w14:textId="77777777" w:rsidR="000A7E87" w:rsidRDefault="00000000">
      <w:pPr>
        <w:pStyle w:val="BodyText"/>
        <w:tabs>
          <w:tab w:val="left" w:pos="9749"/>
        </w:tabs>
        <w:spacing w:before="159" w:line="259" w:lineRule="auto"/>
        <w:ind w:left="360" w:right="328" w:hanging="30"/>
      </w:pPr>
      <w:bookmarkStart w:id="15" w:name="EME_5078:_Design_of_Adaptive_Learning"/>
      <w:bookmarkEnd w:id="15"/>
      <w:r>
        <w:rPr>
          <w:b/>
          <w:color w:val="000000"/>
          <w:spacing w:val="-8"/>
          <w:shd w:val="clear" w:color="auto" w:fill="CDC092"/>
        </w:rPr>
        <w:t xml:space="preserve"> </w:t>
      </w:r>
      <w:r>
        <w:rPr>
          <w:b/>
          <w:color w:val="000000"/>
          <w:shd w:val="clear" w:color="auto" w:fill="CDC092"/>
        </w:rPr>
        <w:t>EME 5078: Design of Adaptive Learning</w:t>
      </w:r>
      <w:r>
        <w:rPr>
          <w:b/>
          <w:color w:val="000000"/>
          <w:shd w:val="clear" w:color="auto" w:fill="CDC092"/>
        </w:rPr>
        <w:tab/>
      </w:r>
      <w:r>
        <w:rPr>
          <w:b/>
          <w:color w:val="000000"/>
        </w:rPr>
        <w:t xml:space="preserve"> </w:t>
      </w:r>
      <w:r>
        <w:rPr>
          <w:color w:val="000000"/>
        </w:rPr>
        <w:t xml:space="preserve">This course is designed to guide students to develop and implement online and digital adaptive learning technologies by understanding and applying the interdisciplinary principles of instructional design, learning technologies, human computer interaction, and learning analytics. The course reviews the design theories of adaptive and personalized learning and </w:t>
      </w:r>
      <w:proofErr w:type="gramStart"/>
      <w:r>
        <w:rPr>
          <w:color w:val="000000"/>
        </w:rPr>
        <w:t>examine</w:t>
      </w:r>
      <w:proofErr w:type="gramEnd"/>
      <w:r>
        <w:rPr>
          <w:color w:val="000000"/>
        </w:rPr>
        <w:t xml:space="preserve"> how instructional designers and educators can leverage digital culture, emerging technologies, and data science to design or develop online and digital adaptive learning products and </w:t>
      </w:r>
      <w:r>
        <w:rPr>
          <w:color w:val="000000"/>
          <w:spacing w:val="-2"/>
        </w:rPr>
        <w:t>environments.</w:t>
      </w:r>
    </w:p>
    <w:p w14:paraId="16BFCFF0" w14:textId="77777777" w:rsidR="000A7E87" w:rsidRDefault="00000000">
      <w:pPr>
        <w:pStyle w:val="BodyText"/>
        <w:tabs>
          <w:tab w:val="left" w:pos="9749"/>
        </w:tabs>
        <w:spacing w:before="158" w:line="259" w:lineRule="auto"/>
        <w:ind w:left="360" w:right="328" w:hanging="30"/>
      </w:pPr>
      <w:bookmarkStart w:id="16" w:name="EME_5250:_Open_Learning_and_Open_Educati"/>
      <w:bookmarkEnd w:id="16"/>
      <w:r>
        <w:rPr>
          <w:b/>
          <w:color w:val="000000"/>
          <w:spacing w:val="-7"/>
          <w:shd w:val="clear" w:color="auto" w:fill="CDC092"/>
        </w:rPr>
        <w:t xml:space="preserve"> </w:t>
      </w:r>
      <w:r>
        <w:rPr>
          <w:b/>
          <w:color w:val="000000"/>
          <w:shd w:val="clear" w:color="auto" w:fill="CDC092"/>
        </w:rPr>
        <w:t>EME 5250: Open Learning and Open Educational Resources</w:t>
      </w:r>
      <w:r>
        <w:rPr>
          <w:b/>
          <w:color w:val="000000"/>
          <w:shd w:val="clear" w:color="auto" w:fill="CDC092"/>
        </w:rPr>
        <w:tab/>
      </w:r>
      <w:r>
        <w:rPr>
          <w:b/>
          <w:color w:val="000000"/>
        </w:rPr>
        <w:t xml:space="preserve"> </w:t>
      </w:r>
      <w:r>
        <w:rPr>
          <w:color w:val="000000"/>
        </w:rPr>
        <w:t>This course addresses the historical and social context of open learning and open education resources (OER), and engages students directly in the design, development, and</w:t>
      </w:r>
      <w:r>
        <w:rPr>
          <w:color w:val="000000"/>
          <w:spacing w:val="40"/>
        </w:rPr>
        <w:t xml:space="preserve"> </w:t>
      </w:r>
      <w:r>
        <w:rPr>
          <w:color w:val="000000"/>
        </w:rPr>
        <w:t>implementation of open learning experiences and resources.</w:t>
      </w:r>
    </w:p>
    <w:p w14:paraId="5798F8DC" w14:textId="77777777" w:rsidR="000A7E87" w:rsidRDefault="00000000">
      <w:pPr>
        <w:pStyle w:val="BodyText"/>
        <w:tabs>
          <w:tab w:val="left" w:pos="9749"/>
        </w:tabs>
        <w:spacing w:before="160" w:line="259" w:lineRule="auto"/>
        <w:ind w:left="360" w:right="328" w:hanging="30"/>
      </w:pPr>
      <w:bookmarkStart w:id="17" w:name="EME_5456:_Online_Pedagogy_and_Design"/>
      <w:bookmarkEnd w:id="17"/>
      <w:r>
        <w:rPr>
          <w:b/>
          <w:color w:val="000000"/>
          <w:spacing w:val="-8"/>
          <w:shd w:val="clear" w:color="auto" w:fill="CDC092"/>
        </w:rPr>
        <w:t xml:space="preserve"> </w:t>
      </w:r>
      <w:r>
        <w:rPr>
          <w:b/>
          <w:color w:val="000000"/>
          <w:shd w:val="clear" w:color="auto" w:fill="CDC092"/>
        </w:rPr>
        <w:t>EME 5456: Online Pedagogy and Design</w:t>
      </w:r>
      <w:r>
        <w:rPr>
          <w:b/>
          <w:color w:val="000000"/>
          <w:shd w:val="clear" w:color="auto" w:fill="CDC092"/>
        </w:rPr>
        <w:tab/>
      </w:r>
      <w:r>
        <w:rPr>
          <w:b/>
          <w:color w:val="000000"/>
        </w:rPr>
        <w:t xml:space="preserve"> </w:t>
      </w:r>
      <w:r>
        <w:rPr>
          <w:color w:val="000000"/>
        </w:rPr>
        <w:t xml:space="preserve">This course </w:t>
      </w:r>
      <w:proofErr w:type="gramStart"/>
      <w:r>
        <w:rPr>
          <w:color w:val="000000"/>
        </w:rPr>
        <w:t>presents</w:t>
      </w:r>
      <w:proofErr w:type="gramEnd"/>
      <w:r>
        <w:rPr>
          <w:color w:val="000000"/>
        </w:rPr>
        <w:t xml:space="preserve"> various approaches to both synchronous and asynchronous online learning, online class activity design, and online class management. It prepares students to design and deliver their own online classes.</w:t>
      </w:r>
    </w:p>
    <w:p w14:paraId="2290057D" w14:textId="77777777" w:rsidR="000A7E87" w:rsidRDefault="000A7E87">
      <w:pPr>
        <w:pStyle w:val="BodyText"/>
        <w:spacing w:line="259" w:lineRule="auto"/>
        <w:sectPr w:rsidR="000A7E87">
          <w:pgSz w:w="12240" w:h="15840"/>
          <w:pgMar w:top="1360" w:right="1080" w:bottom="960" w:left="1080" w:header="0" w:footer="766" w:gutter="0"/>
          <w:cols w:space="720"/>
        </w:sectPr>
      </w:pPr>
    </w:p>
    <w:p w14:paraId="0A2F3FAA" w14:textId="77777777" w:rsidR="000A7E87" w:rsidRDefault="00000000">
      <w:pPr>
        <w:ind w:left="330"/>
        <w:rPr>
          <w:sz w:val="20"/>
        </w:rPr>
      </w:pPr>
      <w:r>
        <w:rPr>
          <w:noProof/>
          <w:sz w:val="20"/>
        </w:rPr>
        <w:lastRenderedPageBreak/>
        <mc:AlternateContent>
          <mc:Choice Requires="wps">
            <w:drawing>
              <wp:inline distT="0" distB="0" distL="0" distR="0" wp14:anchorId="466B60F8" wp14:editId="2073DED7">
                <wp:extent cx="5981700" cy="173990"/>
                <wp:effectExtent l="0" t="0" r="0" b="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3990"/>
                        </a:xfrm>
                        <a:prstGeom prst="rect">
                          <a:avLst/>
                        </a:prstGeom>
                        <a:solidFill>
                          <a:srgbClr val="CDC092"/>
                        </a:solidFill>
                      </wps:spPr>
                      <wps:txbx>
                        <w:txbxContent>
                          <w:p w14:paraId="4366AEE9" w14:textId="77777777" w:rsidR="000A7E87" w:rsidRDefault="00000000">
                            <w:pPr>
                              <w:ind w:left="30"/>
                              <w:rPr>
                                <w:b/>
                                <w:color w:val="000000"/>
                              </w:rPr>
                            </w:pPr>
                            <w:bookmarkStart w:id="18" w:name="EME_5457:_Introduction_to_Distance_Learn"/>
                            <w:bookmarkEnd w:id="18"/>
                            <w:r>
                              <w:rPr>
                                <w:b/>
                                <w:color w:val="000000"/>
                              </w:rPr>
                              <w:t>EME</w:t>
                            </w:r>
                            <w:r>
                              <w:rPr>
                                <w:b/>
                                <w:color w:val="000000"/>
                                <w:spacing w:val="-8"/>
                              </w:rPr>
                              <w:t xml:space="preserve"> </w:t>
                            </w:r>
                            <w:r>
                              <w:rPr>
                                <w:b/>
                                <w:color w:val="000000"/>
                              </w:rPr>
                              <w:t>5457:</w:t>
                            </w:r>
                            <w:r>
                              <w:rPr>
                                <w:b/>
                                <w:color w:val="000000"/>
                                <w:spacing w:val="-7"/>
                              </w:rPr>
                              <w:t xml:space="preserve"> </w:t>
                            </w:r>
                            <w:r>
                              <w:rPr>
                                <w:b/>
                                <w:color w:val="000000"/>
                              </w:rPr>
                              <w:t>Introduction</w:t>
                            </w:r>
                            <w:r>
                              <w:rPr>
                                <w:b/>
                                <w:color w:val="000000"/>
                                <w:spacing w:val="-8"/>
                              </w:rPr>
                              <w:t xml:space="preserve"> </w:t>
                            </w:r>
                            <w:r>
                              <w:rPr>
                                <w:b/>
                                <w:color w:val="000000"/>
                              </w:rPr>
                              <w:t>to</w:t>
                            </w:r>
                            <w:r>
                              <w:rPr>
                                <w:b/>
                                <w:color w:val="000000"/>
                                <w:spacing w:val="-7"/>
                              </w:rPr>
                              <w:t xml:space="preserve"> </w:t>
                            </w:r>
                            <w:r>
                              <w:rPr>
                                <w:b/>
                                <w:color w:val="000000"/>
                              </w:rPr>
                              <w:t>Distance</w:t>
                            </w:r>
                            <w:r>
                              <w:rPr>
                                <w:b/>
                                <w:color w:val="000000"/>
                                <w:spacing w:val="-8"/>
                              </w:rPr>
                              <w:t xml:space="preserve"> </w:t>
                            </w:r>
                            <w:r>
                              <w:rPr>
                                <w:b/>
                                <w:color w:val="000000"/>
                                <w:spacing w:val="-2"/>
                              </w:rPr>
                              <w:t>Learning</w:t>
                            </w:r>
                          </w:p>
                        </w:txbxContent>
                      </wps:txbx>
                      <wps:bodyPr wrap="square" lIns="0" tIns="0" rIns="0" bIns="0" rtlCol="0">
                        <a:noAutofit/>
                      </wps:bodyPr>
                    </wps:wsp>
                  </a:graphicData>
                </a:graphic>
              </wp:inline>
            </w:drawing>
          </mc:Choice>
          <mc:Fallback>
            <w:pict>
              <v:shapetype w14:anchorId="466B60F8" id="_x0000_t202" coordsize="21600,21600" o:spt="202" path="m,l,21600r21600,l21600,xe">
                <v:stroke joinstyle="miter"/>
                <v:path gradientshapeok="t" o:connecttype="rect"/>
              </v:shapetype>
              <v:shape id="Textbox 4" o:spid="_x0000_s1026" type="#_x0000_t202" style="width:471pt;height:1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" fillcolor="#cdc092" stroked="f">
                <v:textbox inset="0,0,0,0">
                  <w:txbxContent>
                    <w:p w14:paraId="4366AEE9" w14:textId="77777777" w:rsidR="000A7E87" w:rsidRDefault="00000000">
                      <w:pPr>
                        <w:ind w:left="30"/>
                        <w:rPr>
                          <w:b/>
                          <w:color w:val="000000"/>
                        </w:rPr>
                      </w:pPr>
                      <w:bookmarkStart w:id="19" w:name="EME_5457:_Introduction_to_Distance_Learn"/>
                      <w:bookmarkEnd w:id="19"/>
                      <w:r>
                        <w:rPr>
                          <w:b/>
                          <w:color w:val="000000"/>
                        </w:rPr>
                        <w:t>EME</w:t>
                      </w:r>
                      <w:r>
                        <w:rPr>
                          <w:b/>
                          <w:color w:val="000000"/>
                          <w:spacing w:val="-8"/>
                        </w:rPr>
                        <w:t xml:space="preserve"> </w:t>
                      </w:r>
                      <w:r>
                        <w:rPr>
                          <w:b/>
                          <w:color w:val="000000"/>
                        </w:rPr>
                        <w:t>5457:</w:t>
                      </w:r>
                      <w:r>
                        <w:rPr>
                          <w:b/>
                          <w:color w:val="000000"/>
                          <w:spacing w:val="-7"/>
                        </w:rPr>
                        <w:t xml:space="preserve"> </w:t>
                      </w:r>
                      <w:r>
                        <w:rPr>
                          <w:b/>
                          <w:color w:val="000000"/>
                        </w:rPr>
                        <w:t>Introduction</w:t>
                      </w:r>
                      <w:r>
                        <w:rPr>
                          <w:b/>
                          <w:color w:val="000000"/>
                          <w:spacing w:val="-8"/>
                        </w:rPr>
                        <w:t xml:space="preserve"> </w:t>
                      </w:r>
                      <w:r>
                        <w:rPr>
                          <w:b/>
                          <w:color w:val="000000"/>
                        </w:rPr>
                        <w:t>to</w:t>
                      </w:r>
                      <w:r>
                        <w:rPr>
                          <w:b/>
                          <w:color w:val="000000"/>
                          <w:spacing w:val="-7"/>
                        </w:rPr>
                        <w:t xml:space="preserve"> </w:t>
                      </w:r>
                      <w:r>
                        <w:rPr>
                          <w:b/>
                          <w:color w:val="000000"/>
                        </w:rPr>
                        <w:t>Distance</w:t>
                      </w:r>
                      <w:r>
                        <w:rPr>
                          <w:b/>
                          <w:color w:val="000000"/>
                          <w:spacing w:val="-8"/>
                        </w:rPr>
                        <w:t xml:space="preserve"> </w:t>
                      </w:r>
                      <w:r>
                        <w:rPr>
                          <w:b/>
                          <w:color w:val="000000"/>
                          <w:spacing w:val="-2"/>
                        </w:rPr>
                        <w:t>Learning</w:t>
                      </w:r>
                    </w:p>
                  </w:txbxContent>
                </v:textbox>
                <w10:anchorlock/>
              </v:shape>
            </w:pict>
          </mc:Fallback>
        </mc:AlternateContent>
      </w:r>
    </w:p>
    <w:p w14:paraId="51AA1986" w14:textId="77777777" w:rsidR="000A7E87" w:rsidRDefault="00000000">
      <w:pPr>
        <w:pStyle w:val="BodyText"/>
        <w:spacing w:line="259" w:lineRule="auto"/>
        <w:ind w:left="360" w:right="412"/>
      </w:pPr>
      <w:r>
        <w:t>This course provides an overview of the foundations of distance learning and on-line educational</w:t>
      </w:r>
      <w:r>
        <w:rPr>
          <w:spacing w:val="-5"/>
        </w:rPr>
        <w:t xml:space="preserve"> </w:t>
      </w:r>
      <w:r>
        <w:t>programs.</w:t>
      </w:r>
      <w:r>
        <w:rPr>
          <w:spacing w:val="-4"/>
        </w:rPr>
        <w:t xml:space="preserve"> </w:t>
      </w:r>
      <w:r>
        <w:t>It</w:t>
      </w:r>
      <w:r>
        <w:rPr>
          <w:spacing w:val="-4"/>
        </w:rPr>
        <w:t xml:space="preserve"> </w:t>
      </w:r>
      <w:r>
        <w:t>examines</w:t>
      </w:r>
      <w:r>
        <w:rPr>
          <w:spacing w:val="-4"/>
        </w:rPr>
        <w:t xml:space="preserve"> </w:t>
      </w:r>
      <w:r>
        <w:t>the</w:t>
      </w:r>
      <w:r>
        <w:rPr>
          <w:spacing w:val="-4"/>
        </w:rPr>
        <w:t xml:space="preserve"> </w:t>
      </w:r>
      <w:r>
        <w:t>design</w:t>
      </w:r>
      <w:r>
        <w:rPr>
          <w:spacing w:val="-4"/>
        </w:rPr>
        <w:t xml:space="preserve"> </w:t>
      </w:r>
      <w:r>
        <w:t>and</w:t>
      </w:r>
      <w:r>
        <w:rPr>
          <w:spacing w:val="-4"/>
        </w:rPr>
        <w:t xml:space="preserve"> </w:t>
      </w:r>
      <w:r>
        <w:t>technologies</w:t>
      </w:r>
      <w:r>
        <w:rPr>
          <w:spacing w:val="-4"/>
        </w:rPr>
        <w:t xml:space="preserve"> </w:t>
      </w:r>
      <w:r>
        <w:t>necessary</w:t>
      </w:r>
      <w:r>
        <w:rPr>
          <w:spacing w:val="-4"/>
        </w:rPr>
        <w:t xml:space="preserve"> </w:t>
      </w:r>
      <w:r>
        <w:t>for</w:t>
      </w:r>
      <w:r>
        <w:rPr>
          <w:spacing w:val="-4"/>
        </w:rPr>
        <w:t xml:space="preserve"> </w:t>
      </w:r>
      <w:r>
        <w:t>quality</w:t>
      </w:r>
      <w:r>
        <w:rPr>
          <w:spacing w:val="-4"/>
        </w:rPr>
        <w:t xml:space="preserve"> </w:t>
      </w:r>
      <w:r>
        <w:t>interactive education at a distance.</w:t>
      </w:r>
    </w:p>
    <w:p w14:paraId="05A20F70" w14:textId="77777777" w:rsidR="000A7E87" w:rsidRDefault="00000000">
      <w:pPr>
        <w:pStyle w:val="BodyText"/>
        <w:spacing w:before="4"/>
        <w:rPr>
          <w:sz w:val="9"/>
        </w:rPr>
      </w:pPr>
      <w:r>
        <w:rPr>
          <w:noProof/>
          <w:sz w:val="9"/>
        </w:rPr>
        <mc:AlternateContent>
          <mc:Choice Requires="wps">
            <w:drawing>
              <wp:anchor distT="0" distB="0" distL="0" distR="0" simplePos="0" relativeHeight="487588352" behindDoc="1" locked="0" layoutInCell="1" allowOverlap="1" wp14:anchorId="1838A24B" wp14:editId="4FB6D5F6">
                <wp:simplePos x="0" y="0"/>
                <wp:positionH relativeFrom="page">
                  <wp:posOffset>895350</wp:posOffset>
                </wp:positionH>
                <wp:positionV relativeFrom="paragraph">
                  <wp:posOffset>83787</wp:posOffset>
                </wp:positionV>
                <wp:extent cx="5981700" cy="17399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3990"/>
                        </a:xfrm>
                        <a:prstGeom prst="rect">
                          <a:avLst/>
                        </a:prstGeom>
                        <a:solidFill>
                          <a:srgbClr val="CDC092"/>
                        </a:solidFill>
                      </wps:spPr>
                      <wps:txbx>
                        <w:txbxContent>
                          <w:p w14:paraId="1F38D220" w14:textId="77777777" w:rsidR="000A7E87" w:rsidRDefault="00000000">
                            <w:pPr>
                              <w:ind w:left="30"/>
                              <w:rPr>
                                <w:b/>
                                <w:color w:val="000000"/>
                              </w:rPr>
                            </w:pPr>
                            <w:bookmarkStart w:id="20" w:name="EME_5614:_Design_of_Learning_Games"/>
                            <w:bookmarkEnd w:id="20"/>
                            <w:r>
                              <w:rPr>
                                <w:b/>
                                <w:color w:val="000000"/>
                              </w:rPr>
                              <w:t>EME</w:t>
                            </w:r>
                            <w:r>
                              <w:rPr>
                                <w:b/>
                                <w:color w:val="000000"/>
                                <w:spacing w:val="-7"/>
                              </w:rPr>
                              <w:t xml:space="preserve"> </w:t>
                            </w:r>
                            <w:r>
                              <w:rPr>
                                <w:b/>
                                <w:color w:val="000000"/>
                              </w:rPr>
                              <w:t>5614:</w:t>
                            </w:r>
                            <w:r>
                              <w:rPr>
                                <w:b/>
                                <w:color w:val="000000"/>
                                <w:spacing w:val="-6"/>
                              </w:rPr>
                              <w:t xml:space="preserve"> </w:t>
                            </w:r>
                            <w:r>
                              <w:rPr>
                                <w:b/>
                                <w:color w:val="000000"/>
                              </w:rPr>
                              <w:t>Design</w:t>
                            </w:r>
                            <w:r>
                              <w:rPr>
                                <w:b/>
                                <w:color w:val="000000"/>
                                <w:spacing w:val="-7"/>
                              </w:rPr>
                              <w:t xml:space="preserve"> </w:t>
                            </w:r>
                            <w:r>
                              <w:rPr>
                                <w:b/>
                                <w:color w:val="000000"/>
                              </w:rPr>
                              <w:t>of</w:t>
                            </w:r>
                            <w:r>
                              <w:rPr>
                                <w:b/>
                                <w:color w:val="000000"/>
                                <w:spacing w:val="-6"/>
                              </w:rPr>
                              <w:t xml:space="preserve"> </w:t>
                            </w:r>
                            <w:r>
                              <w:rPr>
                                <w:b/>
                                <w:color w:val="000000"/>
                              </w:rPr>
                              <w:t>Learning</w:t>
                            </w:r>
                            <w:r>
                              <w:rPr>
                                <w:b/>
                                <w:color w:val="000000"/>
                                <w:spacing w:val="-7"/>
                              </w:rPr>
                              <w:t xml:space="preserve"> </w:t>
                            </w:r>
                            <w:r>
                              <w:rPr>
                                <w:b/>
                                <w:color w:val="000000"/>
                                <w:spacing w:val="-2"/>
                              </w:rPr>
                              <w:t>Games</w:t>
                            </w:r>
                          </w:p>
                        </w:txbxContent>
                      </wps:txbx>
                      <wps:bodyPr wrap="square" lIns="0" tIns="0" rIns="0" bIns="0" rtlCol="0">
                        <a:noAutofit/>
                      </wps:bodyPr>
                    </wps:wsp>
                  </a:graphicData>
                </a:graphic>
              </wp:anchor>
            </w:drawing>
          </mc:Choice>
          <mc:Fallback>
            <w:pict>
              <v:shape w14:anchorId="1838A24B" id="Textbox 5" o:spid="_x0000_s1027" type="#_x0000_t202" style="position:absolute;margin-left:70.5pt;margin-top:6.6pt;width:471pt;height:13.7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" fillcolor="#cdc092" stroked="f">
                <v:textbox inset="0,0,0,0">
                  <w:txbxContent>
                    <w:p w14:paraId="1F38D220" w14:textId="77777777" w:rsidR="000A7E87" w:rsidRDefault="00000000">
                      <w:pPr>
                        <w:ind w:left="30"/>
                        <w:rPr>
                          <w:b/>
                          <w:color w:val="000000"/>
                        </w:rPr>
                      </w:pPr>
                      <w:bookmarkStart w:id="21" w:name="EME_5614:_Design_of_Learning_Games"/>
                      <w:bookmarkEnd w:id="21"/>
                      <w:r>
                        <w:rPr>
                          <w:b/>
                          <w:color w:val="000000"/>
                        </w:rPr>
                        <w:t>EME</w:t>
                      </w:r>
                      <w:r>
                        <w:rPr>
                          <w:b/>
                          <w:color w:val="000000"/>
                          <w:spacing w:val="-7"/>
                        </w:rPr>
                        <w:t xml:space="preserve"> </w:t>
                      </w:r>
                      <w:r>
                        <w:rPr>
                          <w:b/>
                          <w:color w:val="000000"/>
                        </w:rPr>
                        <w:t>5614:</w:t>
                      </w:r>
                      <w:r>
                        <w:rPr>
                          <w:b/>
                          <w:color w:val="000000"/>
                          <w:spacing w:val="-6"/>
                        </w:rPr>
                        <w:t xml:space="preserve"> </w:t>
                      </w:r>
                      <w:r>
                        <w:rPr>
                          <w:b/>
                          <w:color w:val="000000"/>
                        </w:rPr>
                        <w:t>Design</w:t>
                      </w:r>
                      <w:r>
                        <w:rPr>
                          <w:b/>
                          <w:color w:val="000000"/>
                          <w:spacing w:val="-7"/>
                        </w:rPr>
                        <w:t xml:space="preserve"> </w:t>
                      </w:r>
                      <w:r>
                        <w:rPr>
                          <w:b/>
                          <w:color w:val="000000"/>
                        </w:rPr>
                        <w:t>of</w:t>
                      </w:r>
                      <w:r>
                        <w:rPr>
                          <w:b/>
                          <w:color w:val="000000"/>
                          <w:spacing w:val="-6"/>
                        </w:rPr>
                        <w:t xml:space="preserve"> </w:t>
                      </w:r>
                      <w:r>
                        <w:rPr>
                          <w:b/>
                          <w:color w:val="000000"/>
                        </w:rPr>
                        <w:t>Learning</w:t>
                      </w:r>
                      <w:r>
                        <w:rPr>
                          <w:b/>
                          <w:color w:val="000000"/>
                          <w:spacing w:val="-7"/>
                        </w:rPr>
                        <w:t xml:space="preserve"> </w:t>
                      </w:r>
                      <w:r>
                        <w:rPr>
                          <w:b/>
                          <w:color w:val="000000"/>
                          <w:spacing w:val="-2"/>
                        </w:rPr>
                        <w:t>Games</w:t>
                      </w:r>
                    </w:p>
                  </w:txbxContent>
                </v:textbox>
                <w10:wrap type="topAndBottom" anchorx="page"/>
              </v:shape>
            </w:pict>
          </mc:Fallback>
        </mc:AlternateContent>
      </w:r>
    </w:p>
    <w:p w14:paraId="3536E26D" w14:textId="77777777" w:rsidR="000A7E87" w:rsidRDefault="00000000">
      <w:pPr>
        <w:pStyle w:val="BodyText"/>
        <w:spacing w:line="259" w:lineRule="auto"/>
        <w:ind w:left="360" w:right="412"/>
      </w:pPr>
      <w:r>
        <w:t>This course is designed to guide students to design and prototype learning games by understanding</w:t>
      </w:r>
      <w:r>
        <w:rPr>
          <w:spacing w:val="-4"/>
        </w:rPr>
        <w:t xml:space="preserve"> </w:t>
      </w:r>
      <w:r>
        <w:t>and</w:t>
      </w:r>
      <w:r>
        <w:rPr>
          <w:spacing w:val="-4"/>
        </w:rPr>
        <w:t xml:space="preserve"> </w:t>
      </w:r>
      <w:r>
        <w:t>applying</w:t>
      </w:r>
      <w:r>
        <w:rPr>
          <w:spacing w:val="-4"/>
        </w:rPr>
        <w:t xml:space="preserve"> </w:t>
      </w:r>
      <w:r>
        <w:t>the</w:t>
      </w:r>
      <w:r>
        <w:rPr>
          <w:spacing w:val="-4"/>
        </w:rPr>
        <w:t xml:space="preserve"> </w:t>
      </w:r>
      <w:r>
        <w:t>interdisciplinary</w:t>
      </w:r>
      <w:r>
        <w:rPr>
          <w:spacing w:val="-5"/>
        </w:rPr>
        <w:t xml:space="preserve"> </w:t>
      </w:r>
      <w:r>
        <w:t>principles</w:t>
      </w:r>
      <w:r>
        <w:rPr>
          <w:spacing w:val="-4"/>
        </w:rPr>
        <w:t xml:space="preserve"> </w:t>
      </w:r>
      <w:r>
        <w:t>of</w:t>
      </w:r>
      <w:r>
        <w:rPr>
          <w:spacing w:val="-5"/>
        </w:rPr>
        <w:t xml:space="preserve"> </w:t>
      </w:r>
      <w:r>
        <w:t>game</w:t>
      </w:r>
      <w:r>
        <w:rPr>
          <w:spacing w:val="-4"/>
        </w:rPr>
        <w:t xml:space="preserve"> </w:t>
      </w:r>
      <w:r>
        <w:t>design,</w:t>
      </w:r>
      <w:r>
        <w:rPr>
          <w:spacing w:val="-4"/>
        </w:rPr>
        <w:t xml:space="preserve"> </w:t>
      </w:r>
      <w:r>
        <w:t>psychology</w:t>
      </w:r>
      <w:r>
        <w:rPr>
          <w:spacing w:val="-4"/>
        </w:rPr>
        <w:t xml:space="preserve"> </w:t>
      </w:r>
      <w:r>
        <w:t>of</w:t>
      </w:r>
      <w:r>
        <w:rPr>
          <w:spacing w:val="-4"/>
        </w:rPr>
        <w:t xml:space="preserve"> </w:t>
      </w:r>
      <w:r>
        <w:t>play, education, and cognitive science.</w:t>
      </w:r>
    </w:p>
    <w:p w14:paraId="159945EB" w14:textId="77777777" w:rsidR="000A7E87" w:rsidRDefault="00000000">
      <w:pPr>
        <w:pStyle w:val="BodyText"/>
        <w:spacing w:before="9"/>
        <w:rPr>
          <w:sz w:val="11"/>
        </w:rPr>
      </w:pPr>
      <w:r>
        <w:rPr>
          <w:noProof/>
          <w:sz w:val="11"/>
        </w:rPr>
        <mc:AlternateContent>
          <mc:Choice Requires="wps">
            <w:drawing>
              <wp:anchor distT="0" distB="0" distL="0" distR="0" simplePos="0" relativeHeight="487588864" behindDoc="1" locked="0" layoutInCell="1" allowOverlap="1" wp14:anchorId="343B197B" wp14:editId="5A4D58BA">
                <wp:simplePos x="0" y="0"/>
                <wp:positionH relativeFrom="page">
                  <wp:posOffset>895350</wp:posOffset>
                </wp:positionH>
                <wp:positionV relativeFrom="paragraph">
                  <wp:posOffset>101314</wp:posOffset>
                </wp:positionV>
                <wp:extent cx="5981700" cy="17335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3355"/>
                        </a:xfrm>
                        <a:prstGeom prst="rect">
                          <a:avLst/>
                        </a:prstGeom>
                        <a:solidFill>
                          <a:srgbClr val="CDC092"/>
                        </a:solidFill>
                      </wps:spPr>
                      <wps:txbx>
                        <w:txbxContent>
                          <w:p w14:paraId="30DAFA5D" w14:textId="77777777" w:rsidR="000A7E87" w:rsidRDefault="00000000">
                            <w:pPr>
                              <w:ind w:left="30"/>
                              <w:rPr>
                                <w:b/>
                                <w:color w:val="000000"/>
                              </w:rPr>
                            </w:pPr>
                            <w:bookmarkStart w:id="22" w:name="EME_6356:_Learning_and_Web_Analytics"/>
                            <w:bookmarkEnd w:id="22"/>
                            <w:r>
                              <w:rPr>
                                <w:b/>
                                <w:color w:val="000000"/>
                              </w:rPr>
                              <w:t>EME</w:t>
                            </w:r>
                            <w:r>
                              <w:rPr>
                                <w:b/>
                                <w:color w:val="000000"/>
                                <w:spacing w:val="-7"/>
                              </w:rPr>
                              <w:t xml:space="preserve"> </w:t>
                            </w:r>
                            <w:r>
                              <w:rPr>
                                <w:b/>
                                <w:color w:val="000000"/>
                              </w:rPr>
                              <w:t>6356:</w:t>
                            </w:r>
                            <w:r>
                              <w:rPr>
                                <w:b/>
                                <w:color w:val="000000"/>
                                <w:spacing w:val="-6"/>
                              </w:rPr>
                              <w:t xml:space="preserve"> </w:t>
                            </w:r>
                            <w:r>
                              <w:rPr>
                                <w:b/>
                                <w:color w:val="000000"/>
                              </w:rPr>
                              <w:t>Learning</w:t>
                            </w:r>
                            <w:r>
                              <w:rPr>
                                <w:b/>
                                <w:color w:val="000000"/>
                                <w:spacing w:val="-6"/>
                              </w:rPr>
                              <w:t xml:space="preserve"> </w:t>
                            </w:r>
                            <w:r>
                              <w:rPr>
                                <w:b/>
                                <w:color w:val="000000"/>
                              </w:rPr>
                              <w:t>and</w:t>
                            </w:r>
                            <w:r>
                              <w:rPr>
                                <w:b/>
                                <w:color w:val="000000"/>
                                <w:spacing w:val="-6"/>
                              </w:rPr>
                              <w:t xml:space="preserve"> </w:t>
                            </w:r>
                            <w:r>
                              <w:rPr>
                                <w:b/>
                                <w:color w:val="000000"/>
                              </w:rPr>
                              <w:t>Web</w:t>
                            </w:r>
                            <w:r>
                              <w:rPr>
                                <w:b/>
                                <w:color w:val="000000"/>
                                <w:spacing w:val="-6"/>
                              </w:rPr>
                              <w:t xml:space="preserve"> </w:t>
                            </w:r>
                            <w:r>
                              <w:rPr>
                                <w:b/>
                                <w:color w:val="000000"/>
                                <w:spacing w:val="-2"/>
                              </w:rPr>
                              <w:t>Analytics</w:t>
                            </w:r>
                          </w:p>
                        </w:txbxContent>
                      </wps:txbx>
                      <wps:bodyPr wrap="square" lIns="0" tIns="0" rIns="0" bIns="0" rtlCol="0">
                        <a:noAutofit/>
                      </wps:bodyPr>
                    </wps:wsp>
                  </a:graphicData>
                </a:graphic>
              </wp:anchor>
            </w:drawing>
          </mc:Choice>
          <mc:Fallback>
            <w:pict>
              <v:shape w14:anchorId="343B197B" id="Textbox 6" o:spid="_x0000_s1028" type="#_x0000_t202" style="position:absolute;margin-left:70.5pt;margin-top:8pt;width:471pt;height:13.6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" fillcolor="#cdc092" stroked="f">
                <v:textbox inset="0,0,0,0">
                  <w:txbxContent>
                    <w:p w14:paraId="30DAFA5D" w14:textId="77777777" w:rsidR="000A7E87" w:rsidRDefault="00000000">
                      <w:pPr>
                        <w:ind w:left="30"/>
                        <w:rPr>
                          <w:b/>
                          <w:color w:val="000000"/>
                        </w:rPr>
                      </w:pPr>
                      <w:bookmarkStart w:id="23" w:name="EME_6356:_Learning_and_Web_Analytics"/>
                      <w:bookmarkEnd w:id="23"/>
                      <w:r>
                        <w:rPr>
                          <w:b/>
                          <w:color w:val="000000"/>
                        </w:rPr>
                        <w:t>EME</w:t>
                      </w:r>
                      <w:r>
                        <w:rPr>
                          <w:b/>
                          <w:color w:val="000000"/>
                          <w:spacing w:val="-7"/>
                        </w:rPr>
                        <w:t xml:space="preserve"> </w:t>
                      </w:r>
                      <w:r>
                        <w:rPr>
                          <w:b/>
                          <w:color w:val="000000"/>
                        </w:rPr>
                        <w:t>6356:</w:t>
                      </w:r>
                      <w:r>
                        <w:rPr>
                          <w:b/>
                          <w:color w:val="000000"/>
                          <w:spacing w:val="-6"/>
                        </w:rPr>
                        <w:t xml:space="preserve"> </w:t>
                      </w:r>
                      <w:r>
                        <w:rPr>
                          <w:b/>
                          <w:color w:val="000000"/>
                        </w:rPr>
                        <w:t>Learning</w:t>
                      </w:r>
                      <w:r>
                        <w:rPr>
                          <w:b/>
                          <w:color w:val="000000"/>
                          <w:spacing w:val="-6"/>
                        </w:rPr>
                        <w:t xml:space="preserve"> </w:t>
                      </w:r>
                      <w:r>
                        <w:rPr>
                          <w:b/>
                          <w:color w:val="000000"/>
                        </w:rPr>
                        <w:t>and</w:t>
                      </w:r>
                      <w:r>
                        <w:rPr>
                          <w:b/>
                          <w:color w:val="000000"/>
                          <w:spacing w:val="-6"/>
                        </w:rPr>
                        <w:t xml:space="preserve"> </w:t>
                      </w:r>
                      <w:r>
                        <w:rPr>
                          <w:b/>
                          <w:color w:val="000000"/>
                        </w:rPr>
                        <w:t>Web</w:t>
                      </w:r>
                      <w:r>
                        <w:rPr>
                          <w:b/>
                          <w:color w:val="000000"/>
                          <w:spacing w:val="-6"/>
                        </w:rPr>
                        <w:t xml:space="preserve"> </w:t>
                      </w:r>
                      <w:r>
                        <w:rPr>
                          <w:b/>
                          <w:color w:val="000000"/>
                          <w:spacing w:val="-2"/>
                        </w:rPr>
                        <w:t>Analytics</w:t>
                      </w:r>
                    </w:p>
                  </w:txbxContent>
                </v:textbox>
                <w10:wrap type="topAndBottom" anchorx="page"/>
              </v:shape>
            </w:pict>
          </mc:Fallback>
        </mc:AlternateContent>
      </w:r>
    </w:p>
    <w:p w14:paraId="341C0570" w14:textId="77777777" w:rsidR="000A7E87" w:rsidRDefault="00000000">
      <w:pPr>
        <w:pStyle w:val="BodyText"/>
        <w:spacing w:line="259" w:lineRule="auto"/>
        <w:ind w:left="360" w:right="412"/>
      </w:pPr>
      <w:r>
        <w:t>This course addresses the collection and use of data for decision making and assessment in learning</w:t>
      </w:r>
      <w:r>
        <w:rPr>
          <w:spacing w:val="-4"/>
        </w:rPr>
        <w:t xml:space="preserve"> </w:t>
      </w:r>
      <w:r>
        <w:t>and</w:t>
      </w:r>
      <w:r>
        <w:rPr>
          <w:spacing w:val="-5"/>
        </w:rPr>
        <w:t xml:space="preserve"> </w:t>
      </w:r>
      <w:r>
        <w:t>human</w:t>
      </w:r>
      <w:r>
        <w:rPr>
          <w:spacing w:val="-4"/>
        </w:rPr>
        <w:t xml:space="preserve"> </w:t>
      </w:r>
      <w:r>
        <w:t>performance</w:t>
      </w:r>
      <w:r>
        <w:rPr>
          <w:spacing w:val="-4"/>
        </w:rPr>
        <w:t xml:space="preserve"> </w:t>
      </w:r>
      <w:r>
        <w:t>contexts.</w:t>
      </w:r>
      <w:r>
        <w:rPr>
          <w:spacing w:val="-4"/>
        </w:rPr>
        <w:t xml:space="preserve"> </w:t>
      </w:r>
      <w:r>
        <w:t>Students</w:t>
      </w:r>
      <w:r>
        <w:rPr>
          <w:spacing w:val="-4"/>
        </w:rPr>
        <w:t xml:space="preserve"> </w:t>
      </w:r>
      <w:r>
        <w:t>get</w:t>
      </w:r>
      <w:r>
        <w:rPr>
          <w:spacing w:val="-4"/>
        </w:rPr>
        <w:t xml:space="preserve"> </w:t>
      </w:r>
      <w:r>
        <w:t>hands-on</w:t>
      </w:r>
      <w:r>
        <w:rPr>
          <w:spacing w:val="-4"/>
        </w:rPr>
        <w:t xml:space="preserve"> </w:t>
      </w:r>
      <w:r>
        <w:t>experience</w:t>
      </w:r>
      <w:r>
        <w:rPr>
          <w:spacing w:val="-4"/>
        </w:rPr>
        <w:t xml:space="preserve"> </w:t>
      </w:r>
      <w:r>
        <w:t>with</w:t>
      </w:r>
      <w:r>
        <w:rPr>
          <w:spacing w:val="-4"/>
        </w:rPr>
        <w:t xml:space="preserve"> </w:t>
      </w:r>
      <w:r>
        <w:t>small</w:t>
      </w:r>
      <w:r>
        <w:rPr>
          <w:spacing w:val="-4"/>
        </w:rPr>
        <w:t xml:space="preserve"> </w:t>
      </w:r>
      <w:r>
        <w:t>data sets and learn how big data sets are collected and used.</w:t>
      </w:r>
    </w:p>
    <w:p w14:paraId="320974F4" w14:textId="77777777" w:rsidR="000A7E87" w:rsidRDefault="00000000">
      <w:pPr>
        <w:pStyle w:val="BodyText"/>
        <w:spacing w:before="9"/>
        <w:rPr>
          <w:sz w:val="11"/>
        </w:rPr>
      </w:pPr>
      <w:r>
        <w:rPr>
          <w:noProof/>
          <w:sz w:val="11"/>
        </w:rPr>
        <mc:AlternateContent>
          <mc:Choice Requires="wps">
            <w:drawing>
              <wp:anchor distT="0" distB="0" distL="0" distR="0" simplePos="0" relativeHeight="487589376" behindDoc="1" locked="0" layoutInCell="1" allowOverlap="1" wp14:anchorId="6451B7A0" wp14:editId="2DFE7015">
                <wp:simplePos x="0" y="0"/>
                <wp:positionH relativeFrom="page">
                  <wp:posOffset>895350</wp:posOffset>
                </wp:positionH>
                <wp:positionV relativeFrom="paragraph">
                  <wp:posOffset>101314</wp:posOffset>
                </wp:positionV>
                <wp:extent cx="5981700" cy="17399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3990"/>
                        </a:xfrm>
                        <a:prstGeom prst="rect">
                          <a:avLst/>
                        </a:prstGeom>
                        <a:solidFill>
                          <a:srgbClr val="CDC092"/>
                        </a:solidFill>
                      </wps:spPr>
                      <wps:txbx>
                        <w:txbxContent>
                          <w:p w14:paraId="79EE3E07" w14:textId="77777777" w:rsidR="000A7E87" w:rsidRDefault="00000000">
                            <w:pPr>
                              <w:ind w:left="30"/>
                              <w:rPr>
                                <w:b/>
                                <w:color w:val="000000"/>
                              </w:rPr>
                            </w:pPr>
                            <w:bookmarkStart w:id="24" w:name="EME_6357:_Evaluation_of_Instruction_and_"/>
                            <w:bookmarkEnd w:id="24"/>
                            <w:r>
                              <w:rPr>
                                <w:b/>
                                <w:color w:val="000000"/>
                              </w:rPr>
                              <w:t>EME</w:t>
                            </w:r>
                            <w:r>
                              <w:rPr>
                                <w:b/>
                                <w:color w:val="000000"/>
                                <w:spacing w:val="-7"/>
                              </w:rPr>
                              <w:t xml:space="preserve"> </w:t>
                            </w:r>
                            <w:r>
                              <w:rPr>
                                <w:b/>
                                <w:color w:val="000000"/>
                              </w:rPr>
                              <w:t>6357:</w:t>
                            </w:r>
                            <w:r>
                              <w:rPr>
                                <w:b/>
                                <w:color w:val="000000"/>
                                <w:spacing w:val="-7"/>
                              </w:rPr>
                              <w:t xml:space="preserve"> </w:t>
                            </w:r>
                            <w:r>
                              <w:rPr>
                                <w:b/>
                                <w:color w:val="000000"/>
                              </w:rPr>
                              <w:t>Evaluation</w:t>
                            </w:r>
                            <w:r>
                              <w:rPr>
                                <w:b/>
                                <w:color w:val="000000"/>
                                <w:spacing w:val="-7"/>
                              </w:rPr>
                              <w:t xml:space="preserve"> </w:t>
                            </w:r>
                            <w:r>
                              <w:rPr>
                                <w:b/>
                                <w:color w:val="000000"/>
                              </w:rPr>
                              <w:t>of</w:t>
                            </w:r>
                            <w:r>
                              <w:rPr>
                                <w:b/>
                                <w:color w:val="000000"/>
                                <w:spacing w:val="-7"/>
                              </w:rPr>
                              <w:t xml:space="preserve"> </w:t>
                            </w:r>
                            <w:r>
                              <w:rPr>
                                <w:b/>
                                <w:color w:val="000000"/>
                              </w:rPr>
                              <w:t>Instruction</w:t>
                            </w:r>
                            <w:r>
                              <w:rPr>
                                <w:b/>
                                <w:color w:val="000000"/>
                                <w:spacing w:val="-7"/>
                              </w:rPr>
                              <w:t xml:space="preserve"> </w:t>
                            </w:r>
                            <w:r>
                              <w:rPr>
                                <w:b/>
                                <w:color w:val="000000"/>
                              </w:rPr>
                              <w:t>and</w:t>
                            </w:r>
                            <w:r>
                              <w:rPr>
                                <w:b/>
                                <w:color w:val="000000"/>
                                <w:spacing w:val="-6"/>
                              </w:rPr>
                              <w:t xml:space="preserve"> </w:t>
                            </w:r>
                            <w:r>
                              <w:rPr>
                                <w:b/>
                                <w:color w:val="000000"/>
                              </w:rPr>
                              <w:t>Training</w:t>
                            </w:r>
                            <w:r>
                              <w:rPr>
                                <w:b/>
                                <w:color w:val="000000"/>
                                <w:spacing w:val="-7"/>
                              </w:rPr>
                              <w:t xml:space="preserve"> </w:t>
                            </w:r>
                            <w:r>
                              <w:rPr>
                                <w:b/>
                                <w:color w:val="000000"/>
                              </w:rPr>
                              <w:t>in</w:t>
                            </w:r>
                            <w:r>
                              <w:rPr>
                                <w:b/>
                                <w:color w:val="000000"/>
                                <w:spacing w:val="-7"/>
                              </w:rPr>
                              <w:t xml:space="preserve"> </w:t>
                            </w:r>
                            <w:r>
                              <w:rPr>
                                <w:b/>
                                <w:color w:val="000000"/>
                                <w:spacing w:val="-5"/>
                              </w:rPr>
                              <w:t>HPT</w:t>
                            </w:r>
                          </w:p>
                        </w:txbxContent>
                      </wps:txbx>
                      <wps:bodyPr wrap="square" lIns="0" tIns="0" rIns="0" bIns="0" rtlCol="0">
                        <a:noAutofit/>
                      </wps:bodyPr>
                    </wps:wsp>
                  </a:graphicData>
                </a:graphic>
              </wp:anchor>
            </w:drawing>
          </mc:Choice>
          <mc:Fallback>
            <w:pict>
              <v:shape w14:anchorId="6451B7A0" id="Textbox 7" o:spid="_x0000_s1029" type="#_x0000_t202" style="position:absolute;margin-left:70.5pt;margin-top:8pt;width:471pt;height:13.7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" fillcolor="#cdc092" stroked="f">
                <v:textbox inset="0,0,0,0">
                  <w:txbxContent>
                    <w:p w14:paraId="79EE3E07" w14:textId="77777777" w:rsidR="000A7E87" w:rsidRDefault="00000000">
                      <w:pPr>
                        <w:ind w:left="30"/>
                        <w:rPr>
                          <w:b/>
                          <w:color w:val="000000"/>
                        </w:rPr>
                      </w:pPr>
                      <w:bookmarkStart w:id="25" w:name="EME_6357:_Evaluation_of_Instruction_and_"/>
                      <w:bookmarkEnd w:id="25"/>
                      <w:r>
                        <w:rPr>
                          <w:b/>
                          <w:color w:val="000000"/>
                        </w:rPr>
                        <w:t>EME</w:t>
                      </w:r>
                      <w:r>
                        <w:rPr>
                          <w:b/>
                          <w:color w:val="000000"/>
                          <w:spacing w:val="-7"/>
                        </w:rPr>
                        <w:t xml:space="preserve"> </w:t>
                      </w:r>
                      <w:r>
                        <w:rPr>
                          <w:b/>
                          <w:color w:val="000000"/>
                        </w:rPr>
                        <w:t>6357:</w:t>
                      </w:r>
                      <w:r>
                        <w:rPr>
                          <w:b/>
                          <w:color w:val="000000"/>
                          <w:spacing w:val="-7"/>
                        </w:rPr>
                        <w:t xml:space="preserve"> </w:t>
                      </w:r>
                      <w:r>
                        <w:rPr>
                          <w:b/>
                          <w:color w:val="000000"/>
                        </w:rPr>
                        <w:t>Evaluation</w:t>
                      </w:r>
                      <w:r>
                        <w:rPr>
                          <w:b/>
                          <w:color w:val="000000"/>
                          <w:spacing w:val="-7"/>
                        </w:rPr>
                        <w:t xml:space="preserve"> </w:t>
                      </w:r>
                      <w:r>
                        <w:rPr>
                          <w:b/>
                          <w:color w:val="000000"/>
                        </w:rPr>
                        <w:t>of</w:t>
                      </w:r>
                      <w:r>
                        <w:rPr>
                          <w:b/>
                          <w:color w:val="000000"/>
                          <w:spacing w:val="-7"/>
                        </w:rPr>
                        <w:t xml:space="preserve"> </w:t>
                      </w:r>
                      <w:r>
                        <w:rPr>
                          <w:b/>
                          <w:color w:val="000000"/>
                        </w:rPr>
                        <w:t>Instruction</w:t>
                      </w:r>
                      <w:r>
                        <w:rPr>
                          <w:b/>
                          <w:color w:val="000000"/>
                          <w:spacing w:val="-7"/>
                        </w:rPr>
                        <w:t xml:space="preserve"> </w:t>
                      </w:r>
                      <w:r>
                        <w:rPr>
                          <w:b/>
                          <w:color w:val="000000"/>
                        </w:rPr>
                        <w:t>and</w:t>
                      </w:r>
                      <w:r>
                        <w:rPr>
                          <w:b/>
                          <w:color w:val="000000"/>
                          <w:spacing w:val="-6"/>
                        </w:rPr>
                        <w:t xml:space="preserve"> </w:t>
                      </w:r>
                      <w:r>
                        <w:rPr>
                          <w:b/>
                          <w:color w:val="000000"/>
                        </w:rPr>
                        <w:t>Training</w:t>
                      </w:r>
                      <w:r>
                        <w:rPr>
                          <w:b/>
                          <w:color w:val="000000"/>
                          <w:spacing w:val="-7"/>
                        </w:rPr>
                        <w:t xml:space="preserve"> </w:t>
                      </w:r>
                      <w:r>
                        <w:rPr>
                          <w:b/>
                          <w:color w:val="000000"/>
                        </w:rPr>
                        <w:t>in</w:t>
                      </w:r>
                      <w:r>
                        <w:rPr>
                          <w:b/>
                          <w:color w:val="000000"/>
                          <w:spacing w:val="-7"/>
                        </w:rPr>
                        <w:t xml:space="preserve"> </w:t>
                      </w:r>
                      <w:r>
                        <w:rPr>
                          <w:b/>
                          <w:color w:val="000000"/>
                          <w:spacing w:val="-5"/>
                        </w:rPr>
                        <w:t>HPT</w:t>
                      </w:r>
                    </w:p>
                  </w:txbxContent>
                </v:textbox>
                <w10:wrap type="topAndBottom" anchorx="page"/>
              </v:shape>
            </w:pict>
          </mc:Fallback>
        </mc:AlternateContent>
      </w:r>
    </w:p>
    <w:p w14:paraId="2FD87142" w14:textId="77777777" w:rsidR="000A7E87" w:rsidRDefault="00000000">
      <w:pPr>
        <w:pStyle w:val="BodyText"/>
        <w:spacing w:line="259" w:lineRule="auto"/>
        <w:ind w:left="360" w:right="412"/>
        <w:rPr>
          <w:i/>
        </w:rPr>
      </w:pPr>
      <w:r>
        <w:t>This course</w:t>
      </w:r>
      <w:r>
        <w:rPr>
          <w:spacing w:val="-1"/>
        </w:rPr>
        <w:t xml:space="preserve"> </w:t>
      </w:r>
      <w:r>
        <w:t>focuses on the evaluation of training and instruction through a systemic analysis of the</w:t>
      </w:r>
      <w:r>
        <w:rPr>
          <w:spacing w:val="-4"/>
        </w:rPr>
        <w:t xml:space="preserve"> </w:t>
      </w:r>
      <w:r>
        <w:t>organization</w:t>
      </w:r>
      <w:r>
        <w:rPr>
          <w:spacing w:val="-4"/>
        </w:rPr>
        <w:t xml:space="preserve"> </w:t>
      </w:r>
      <w:r>
        <w:t>sponsoring</w:t>
      </w:r>
      <w:r>
        <w:rPr>
          <w:spacing w:val="-4"/>
        </w:rPr>
        <w:t xml:space="preserve"> </w:t>
      </w:r>
      <w:r>
        <w:t>the</w:t>
      </w:r>
      <w:r>
        <w:rPr>
          <w:spacing w:val="-4"/>
        </w:rPr>
        <w:t xml:space="preserve"> </w:t>
      </w:r>
      <w:r>
        <w:t>training</w:t>
      </w:r>
      <w:r>
        <w:rPr>
          <w:spacing w:val="-4"/>
        </w:rPr>
        <w:t xml:space="preserve"> </w:t>
      </w:r>
      <w:r>
        <w:t>program.</w:t>
      </w:r>
      <w:r>
        <w:rPr>
          <w:spacing w:val="-4"/>
        </w:rPr>
        <w:t xml:space="preserve"> </w:t>
      </w:r>
      <w:r>
        <w:t>The</w:t>
      </w:r>
      <w:r>
        <w:rPr>
          <w:spacing w:val="-4"/>
        </w:rPr>
        <w:t xml:space="preserve"> </w:t>
      </w:r>
      <w:r>
        <w:t>course</w:t>
      </w:r>
      <w:r>
        <w:rPr>
          <w:spacing w:val="-4"/>
        </w:rPr>
        <w:t xml:space="preserve"> </w:t>
      </w:r>
      <w:r>
        <w:t>provides</w:t>
      </w:r>
      <w:r>
        <w:rPr>
          <w:spacing w:val="-4"/>
        </w:rPr>
        <w:t xml:space="preserve"> </w:t>
      </w:r>
      <w:r>
        <w:t>the</w:t>
      </w:r>
      <w:r>
        <w:rPr>
          <w:spacing w:val="-4"/>
        </w:rPr>
        <w:t xml:space="preserve"> </w:t>
      </w:r>
      <w:r>
        <w:t>knowledge</w:t>
      </w:r>
      <w:r>
        <w:rPr>
          <w:spacing w:val="-4"/>
        </w:rPr>
        <w:t xml:space="preserve"> </w:t>
      </w:r>
      <w:r>
        <w:t>and</w:t>
      </w:r>
      <w:r>
        <w:rPr>
          <w:spacing w:val="-4"/>
        </w:rPr>
        <w:t xml:space="preserve"> </w:t>
      </w:r>
      <w:r>
        <w:t xml:space="preserve">skills for conducting an HPT-based evaluation of training systems. Students actively participate in discussions, presentations, synthesis of materials, and the writing of papers. </w:t>
      </w:r>
      <w:r>
        <w:rPr>
          <w:i/>
        </w:rPr>
        <w:t xml:space="preserve">*EME5601 is </w:t>
      </w:r>
      <w:r>
        <w:rPr>
          <w:i/>
          <w:spacing w:val="-2"/>
        </w:rPr>
        <w:t>prerequisite.</w:t>
      </w:r>
    </w:p>
    <w:p w14:paraId="1D7DC8CC" w14:textId="77777777" w:rsidR="000A7E87" w:rsidRDefault="00000000">
      <w:pPr>
        <w:pStyle w:val="BodyText"/>
        <w:spacing w:before="7"/>
        <w:rPr>
          <w:i/>
          <w:sz w:val="11"/>
        </w:rPr>
      </w:pPr>
      <w:r>
        <w:rPr>
          <w:i/>
          <w:noProof/>
          <w:sz w:val="11"/>
        </w:rPr>
        <mc:AlternateContent>
          <mc:Choice Requires="wps">
            <w:drawing>
              <wp:anchor distT="0" distB="0" distL="0" distR="0" simplePos="0" relativeHeight="487589888" behindDoc="1" locked="0" layoutInCell="1" allowOverlap="1" wp14:anchorId="151EB23E" wp14:editId="55A8BB7B">
                <wp:simplePos x="0" y="0"/>
                <wp:positionH relativeFrom="page">
                  <wp:posOffset>895350</wp:posOffset>
                </wp:positionH>
                <wp:positionV relativeFrom="paragraph">
                  <wp:posOffset>100276</wp:posOffset>
                </wp:positionV>
                <wp:extent cx="5981700" cy="17399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3990"/>
                        </a:xfrm>
                        <a:prstGeom prst="rect">
                          <a:avLst/>
                        </a:prstGeom>
                        <a:solidFill>
                          <a:srgbClr val="CDC092"/>
                        </a:solidFill>
                      </wps:spPr>
                      <wps:txbx>
                        <w:txbxContent>
                          <w:p w14:paraId="650070A7" w14:textId="77777777" w:rsidR="000A7E87" w:rsidRDefault="00000000">
                            <w:pPr>
                              <w:ind w:left="30"/>
                              <w:rPr>
                                <w:b/>
                                <w:color w:val="000000"/>
                              </w:rPr>
                            </w:pPr>
                            <w:bookmarkStart w:id="26" w:name="EME_6403:_Designing_for_Online_Collabora"/>
                            <w:bookmarkEnd w:id="26"/>
                            <w:r>
                              <w:rPr>
                                <w:b/>
                                <w:color w:val="000000"/>
                              </w:rPr>
                              <w:t>EME</w:t>
                            </w:r>
                            <w:r>
                              <w:rPr>
                                <w:b/>
                                <w:color w:val="000000"/>
                                <w:spacing w:val="-8"/>
                              </w:rPr>
                              <w:t xml:space="preserve"> </w:t>
                            </w:r>
                            <w:r>
                              <w:rPr>
                                <w:b/>
                                <w:color w:val="000000"/>
                              </w:rPr>
                              <w:t>6403:</w:t>
                            </w:r>
                            <w:r>
                              <w:rPr>
                                <w:b/>
                                <w:color w:val="000000"/>
                                <w:spacing w:val="-8"/>
                              </w:rPr>
                              <w:t xml:space="preserve"> </w:t>
                            </w:r>
                            <w:r>
                              <w:rPr>
                                <w:b/>
                                <w:color w:val="000000"/>
                              </w:rPr>
                              <w:t>Designing</w:t>
                            </w:r>
                            <w:r>
                              <w:rPr>
                                <w:b/>
                                <w:color w:val="000000"/>
                                <w:spacing w:val="-8"/>
                              </w:rPr>
                              <w:t xml:space="preserve"> </w:t>
                            </w:r>
                            <w:r>
                              <w:rPr>
                                <w:b/>
                                <w:color w:val="000000"/>
                              </w:rPr>
                              <w:t>for</w:t>
                            </w:r>
                            <w:r>
                              <w:rPr>
                                <w:b/>
                                <w:color w:val="000000"/>
                                <w:spacing w:val="-9"/>
                              </w:rPr>
                              <w:t xml:space="preserve"> </w:t>
                            </w:r>
                            <w:r>
                              <w:rPr>
                                <w:b/>
                                <w:color w:val="000000"/>
                              </w:rPr>
                              <w:t>Online</w:t>
                            </w:r>
                            <w:r>
                              <w:rPr>
                                <w:b/>
                                <w:color w:val="000000"/>
                                <w:spacing w:val="-8"/>
                              </w:rPr>
                              <w:t xml:space="preserve"> </w:t>
                            </w:r>
                            <w:r>
                              <w:rPr>
                                <w:b/>
                                <w:color w:val="000000"/>
                              </w:rPr>
                              <w:t>Collaborative</w:t>
                            </w:r>
                            <w:r>
                              <w:rPr>
                                <w:b/>
                                <w:color w:val="000000"/>
                                <w:spacing w:val="-8"/>
                              </w:rPr>
                              <w:t xml:space="preserve"> </w:t>
                            </w:r>
                            <w:r>
                              <w:rPr>
                                <w:b/>
                                <w:color w:val="000000"/>
                                <w:spacing w:val="-2"/>
                              </w:rPr>
                              <w:t>Learning</w:t>
                            </w:r>
                          </w:p>
                        </w:txbxContent>
                      </wps:txbx>
                      <wps:bodyPr wrap="square" lIns="0" tIns="0" rIns="0" bIns="0" rtlCol="0">
                        <a:noAutofit/>
                      </wps:bodyPr>
                    </wps:wsp>
                  </a:graphicData>
                </a:graphic>
              </wp:anchor>
            </w:drawing>
          </mc:Choice>
          <mc:Fallback>
            <w:pict>
              <v:shape w14:anchorId="151EB23E" id="Textbox 8" o:spid="_x0000_s1030" type="#_x0000_t202" style="position:absolute;margin-left:70.5pt;margin-top:7.9pt;width:471pt;height:13.7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" fillcolor="#cdc092" stroked="f">
                <v:textbox inset="0,0,0,0">
                  <w:txbxContent>
                    <w:p w14:paraId="650070A7" w14:textId="77777777" w:rsidR="000A7E87" w:rsidRDefault="00000000">
                      <w:pPr>
                        <w:ind w:left="30"/>
                        <w:rPr>
                          <w:b/>
                          <w:color w:val="000000"/>
                        </w:rPr>
                      </w:pPr>
                      <w:bookmarkStart w:id="27" w:name="EME_6403:_Designing_for_Online_Collabora"/>
                      <w:bookmarkEnd w:id="27"/>
                      <w:r>
                        <w:rPr>
                          <w:b/>
                          <w:color w:val="000000"/>
                        </w:rPr>
                        <w:t>EME</w:t>
                      </w:r>
                      <w:r>
                        <w:rPr>
                          <w:b/>
                          <w:color w:val="000000"/>
                          <w:spacing w:val="-8"/>
                        </w:rPr>
                        <w:t xml:space="preserve"> </w:t>
                      </w:r>
                      <w:r>
                        <w:rPr>
                          <w:b/>
                          <w:color w:val="000000"/>
                        </w:rPr>
                        <w:t>6403:</w:t>
                      </w:r>
                      <w:r>
                        <w:rPr>
                          <w:b/>
                          <w:color w:val="000000"/>
                          <w:spacing w:val="-8"/>
                        </w:rPr>
                        <w:t xml:space="preserve"> </w:t>
                      </w:r>
                      <w:r>
                        <w:rPr>
                          <w:b/>
                          <w:color w:val="000000"/>
                        </w:rPr>
                        <w:t>Designing</w:t>
                      </w:r>
                      <w:r>
                        <w:rPr>
                          <w:b/>
                          <w:color w:val="000000"/>
                          <w:spacing w:val="-8"/>
                        </w:rPr>
                        <w:t xml:space="preserve"> </w:t>
                      </w:r>
                      <w:r>
                        <w:rPr>
                          <w:b/>
                          <w:color w:val="000000"/>
                        </w:rPr>
                        <w:t>for</w:t>
                      </w:r>
                      <w:r>
                        <w:rPr>
                          <w:b/>
                          <w:color w:val="000000"/>
                          <w:spacing w:val="-9"/>
                        </w:rPr>
                        <w:t xml:space="preserve"> </w:t>
                      </w:r>
                      <w:r>
                        <w:rPr>
                          <w:b/>
                          <w:color w:val="000000"/>
                        </w:rPr>
                        <w:t>Online</w:t>
                      </w:r>
                      <w:r>
                        <w:rPr>
                          <w:b/>
                          <w:color w:val="000000"/>
                          <w:spacing w:val="-8"/>
                        </w:rPr>
                        <w:t xml:space="preserve"> </w:t>
                      </w:r>
                      <w:r>
                        <w:rPr>
                          <w:b/>
                          <w:color w:val="000000"/>
                        </w:rPr>
                        <w:t>Collaborative</w:t>
                      </w:r>
                      <w:r>
                        <w:rPr>
                          <w:b/>
                          <w:color w:val="000000"/>
                          <w:spacing w:val="-8"/>
                        </w:rPr>
                        <w:t xml:space="preserve"> </w:t>
                      </w:r>
                      <w:r>
                        <w:rPr>
                          <w:b/>
                          <w:color w:val="000000"/>
                          <w:spacing w:val="-2"/>
                        </w:rPr>
                        <w:t>Learning</w:t>
                      </w:r>
                    </w:p>
                  </w:txbxContent>
                </v:textbox>
                <w10:wrap type="topAndBottom" anchorx="page"/>
              </v:shape>
            </w:pict>
          </mc:Fallback>
        </mc:AlternateContent>
      </w:r>
    </w:p>
    <w:p w14:paraId="7D8CE916" w14:textId="77777777" w:rsidR="000A7E87" w:rsidRDefault="00000000">
      <w:pPr>
        <w:pStyle w:val="BodyText"/>
        <w:spacing w:line="259" w:lineRule="auto"/>
        <w:ind w:left="360" w:right="412"/>
      </w:pPr>
      <w:r>
        <w:t>This</w:t>
      </w:r>
      <w:r>
        <w:rPr>
          <w:spacing w:val="-4"/>
        </w:rPr>
        <w:t xml:space="preserve"> </w:t>
      </w:r>
      <w:r>
        <w:t>course</w:t>
      </w:r>
      <w:r>
        <w:rPr>
          <w:spacing w:val="-6"/>
        </w:rPr>
        <w:t xml:space="preserve"> </w:t>
      </w:r>
      <w:r>
        <w:t>teaches</w:t>
      </w:r>
      <w:r>
        <w:rPr>
          <w:spacing w:val="-4"/>
        </w:rPr>
        <w:t xml:space="preserve"> </w:t>
      </w:r>
      <w:r>
        <w:t>strategies</w:t>
      </w:r>
      <w:r>
        <w:rPr>
          <w:spacing w:val="-4"/>
        </w:rPr>
        <w:t xml:space="preserve"> </w:t>
      </w:r>
      <w:r>
        <w:t>and</w:t>
      </w:r>
      <w:r>
        <w:rPr>
          <w:spacing w:val="-4"/>
        </w:rPr>
        <w:t xml:space="preserve"> </w:t>
      </w:r>
      <w:r>
        <w:t>techniques</w:t>
      </w:r>
      <w:r>
        <w:rPr>
          <w:spacing w:val="-4"/>
        </w:rPr>
        <w:t xml:space="preserve"> </w:t>
      </w:r>
      <w:r>
        <w:t>for</w:t>
      </w:r>
      <w:r>
        <w:rPr>
          <w:spacing w:val="-4"/>
        </w:rPr>
        <w:t xml:space="preserve"> </w:t>
      </w:r>
      <w:r>
        <w:t>designing</w:t>
      </w:r>
      <w:r>
        <w:rPr>
          <w:spacing w:val="-5"/>
        </w:rPr>
        <w:t xml:space="preserve"> </w:t>
      </w:r>
      <w:r>
        <w:t>instructional</w:t>
      </w:r>
      <w:r>
        <w:rPr>
          <w:spacing w:val="-4"/>
        </w:rPr>
        <w:t xml:space="preserve"> </w:t>
      </w:r>
      <w:r>
        <w:t>activities</w:t>
      </w:r>
      <w:r>
        <w:rPr>
          <w:spacing w:val="-5"/>
        </w:rPr>
        <w:t xml:space="preserve"> </w:t>
      </w:r>
      <w:r>
        <w:t>for</w:t>
      </w:r>
      <w:r>
        <w:rPr>
          <w:spacing w:val="-4"/>
        </w:rPr>
        <w:t xml:space="preserve"> </w:t>
      </w:r>
      <w:r>
        <w:t>distance learning based on theories and principles of collaborative learning.</w:t>
      </w:r>
    </w:p>
    <w:p w14:paraId="21D6ECED" w14:textId="77777777" w:rsidR="000A7E87" w:rsidRDefault="00000000">
      <w:pPr>
        <w:pStyle w:val="BodyText"/>
        <w:spacing w:before="8"/>
        <w:rPr>
          <w:sz w:val="11"/>
        </w:rPr>
      </w:pPr>
      <w:r>
        <w:rPr>
          <w:noProof/>
          <w:sz w:val="11"/>
        </w:rPr>
        <mc:AlternateContent>
          <mc:Choice Requires="wps">
            <w:drawing>
              <wp:anchor distT="0" distB="0" distL="0" distR="0" simplePos="0" relativeHeight="487590400" behindDoc="1" locked="0" layoutInCell="1" allowOverlap="1" wp14:anchorId="452D380C" wp14:editId="72CC0072">
                <wp:simplePos x="0" y="0"/>
                <wp:positionH relativeFrom="page">
                  <wp:posOffset>895350</wp:posOffset>
                </wp:positionH>
                <wp:positionV relativeFrom="paragraph">
                  <wp:posOffset>101070</wp:posOffset>
                </wp:positionV>
                <wp:extent cx="5981700" cy="17399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3990"/>
                        </a:xfrm>
                        <a:prstGeom prst="rect">
                          <a:avLst/>
                        </a:prstGeom>
                        <a:solidFill>
                          <a:srgbClr val="CDC092"/>
                        </a:solidFill>
                      </wps:spPr>
                      <wps:txbx>
                        <w:txbxContent>
                          <w:p w14:paraId="4C7FFF78" w14:textId="77777777" w:rsidR="000A7E87" w:rsidRDefault="00000000">
                            <w:pPr>
                              <w:ind w:left="30"/>
                              <w:rPr>
                                <w:b/>
                                <w:color w:val="000000"/>
                              </w:rPr>
                            </w:pPr>
                            <w:bookmarkStart w:id="28" w:name="EME_6414:_Web_2.0-Based_Learning_and_Per"/>
                            <w:bookmarkEnd w:id="28"/>
                            <w:r>
                              <w:rPr>
                                <w:b/>
                                <w:color w:val="000000"/>
                              </w:rPr>
                              <w:t>EME</w:t>
                            </w:r>
                            <w:r>
                              <w:rPr>
                                <w:b/>
                                <w:color w:val="000000"/>
                                <w:spacing w:val="-7"/>
                              </w:rPr>
                              <w:t xml:space="preserve"> </w:t>
                            </w:r>
                            <w:r>
                              <w:rPr>
                                <w:b/>
                                <w:color w:val="000000"/>
                              </w:rPr>
                              <w:t>6414:</w:t>
                            </w:r>
                            <w:r>
                              <w:rPr>
                                <w:b/>
                                <w:color w:val="000000"/>
                                <w:spacing w:val="-7"/>
                              </w:rPr>
                              <w:t xml:space="preserve"> </w:t>
                            </w:r>
                            <w:r>
                              <w:rPr>
                                <w:b/>
                                <w:color w:val="000000"/>
                              </w:rPr>
                              <w:t>Web</w:t>
                            </w:r>
                            <w:r>
                              <w:rPr>
                                <w:b/>
                                <w:color w:val="000000"/>
                                <w:spacing w:val="-7"/>
                              </w:rPr>
                              <w:t xml:space="preserve"> </w:t>
                            </w:r>
                            <w:r>
                              <w:rPr>
                                <w:b/>
                                <w:color w:val="000000"/>
                              </w:rPr>
                              <w:t>2.0-Based</w:t>
                            </w:r>
                            <w:r>
                              <w:rPr>
                                <w:b/>
                                <w:color w:val="000000"/>
                                <w:spacing w:val="-7"/>
                              </w:rPr>
                              <w:t xml:space="preserve"> </w:t>
                            </w:r>
                            <w:r>
                              <w:rPr>
                                <w:b/>
                                <w:color w:val="000000"/>
                              </w:rPr>
                              <w:t>Learning</w:t>
                            </w:r>
                            <w:r>
                              <w:rPr>
                                <w:b/>
                                <w:color w:val="000000"/>
                                <w:spacing w:val="-7"/>
                              </w:rPr>
                              <w:t xml:space="preserve"> </w:t>
                            </w:r>
                            <w:r>
                              <w:rPr>
                                <w:b/>
                                <w:color w:val="000000"/>
                              </w:rPr>
                              <w:t>and</w:t>
                            </w:r>
                            <w:r>
                              <w:rPr>
                                <w:b/>
                                <w:color w:val="000000"/>
                                <w:spacing w:val="-7"/>
                              </w:rPr>
                              <w:t xml:space="preserve"> </w:t>
                            </w:r>
                            <w:r>
                              <w:rPr>
                                <w:b/>
                                <w:color w:val="000000"/>
                                <w:spacing w:val="-2"/>
                              </w:rPr>
                              <w:t>Performance</w:t>
                            </w:r>
                          </w:p>
                        </w:txbxContent>
                      </wps:txbx>
                      <wps:bodyPr wrap="square" lIns="0" tIns="0" rIns="0" bIns="0" rtlCol="0">
                        <a:noAutofit/>
                      </wps:bodyPr>
                    </wps:wsp>
                  </a:graphicData>
                </a:graphic>
              </wp:anchor>
            </w:drawing>
          </mc:Choice>
          <mc:Fallback>
            <w:pict>
              <v:shape w14:anchorId="452D380C" id="Textbox 9" o:spid="_x0000_s1031" type="#_x0000_t202" style="position:absolute;margin-left:70.5pt;margin-top:7.95pt;width:471pt;height:13.7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" fillcolor="#cdc092" stroked="f">
                <v:textbox inset="0,0,0,0">
                  <w:txbxContent>
                    <w:p w14:paraId="4C7FFF78" w14:textId="77777777" w:rsidR="000A7E87" w:rsidRDefault="00000000">
                      <w:pPr>
                        <w:ind w:left="30"/>
                        <w:rPr>
                          <w:b/>
                          <w:color w:val="000000"/>
                        </w:rPr>
                      </w:pPr>
                      <w:bookmarkStart w:id="29" w:name="EME_6414:_Web_2.0-Based_Learning_and_Per"/>
                      <w:bookmarkEnd w:id="29"/>
                      <w:r>
                        <w:rPr>
                          <w:b/>
                          <w:color w:val="000000"/>
                        </w:rPr>
                        <w:t>EME</w:t>
                      </w:r>
                      <w:r>
                        <w:rPr>
                          <w:b/>
                          <w:color w:val="000000"/>
                          <w:spacing w:val="-7"/>
                        </w:rPr>
                        <w:t xml:space="preserve"> </w:t>
                      </w:r>
                      <w:r>
                        <w:rPr>
                          <w:b/>
                          <w:color w:val="000000"/>
                        </w:rPr>
                        <w:t>6414:</w:t>
                      </w:r>
                      <w:r>
                        <w:rPr>
                          <w:b/>
                          <w:color w:val="000000"/>
                          <w:spacing w:val="-7"/>
                        </w:rPr>
                        <w:t xml:space="preserve"> </w:t>
                      </w:r>
                      <w:r>
                        <w:rPr>
                          <w:b/>
                          <w:color w:val="000000"/>
                        </w:rPr>
                        <w:t>Web</w:t>
                      </w:r>
                      <w:r>
                        <w:rPr>
                          <w:b/>
                          <w:color w:val="000000"/>
                          <w:spacing w:val="-7"/>
                        </w:rPr>
                        <w:t xml:space="preserve"> </w:t>
                      </w:r>
                      <w:r>
                        <w:rPr>
                          <w:b/>
                          <w:color w:val="000000"/>
                        </w:rPr>
                        <w:t>2.0-Based</w:t>
                      </w:r>
                      <w:r>
                        <w:rPr>
                          <w:b/>
                          <w:color w:val="000000"/>
                          <w:spacing w:val="-7"/>
                        </w:rPr>
                        <w:t xml:space="preserve"> </w:t>
                      </w:r>
                      <w:r>
                        <w:rPr>
                          <w:b/>
                          <w:color w:val="000000"/>
                        </w:rPr>
                        <w:t>Learning</w:t>
                      </w:r>
                      <w:r>
                        <w:rPr>
                          <w:b/>
                          <w:color w:val="000000"/>
                          <w:spacing w:val="-7"/>
                        </w:rPr>
                        <w:t xml:space="preserve"> </w:t>
                      </w:r>
                      <w:r>
                        <w:rPr>
                          <w:b/>
                          <w:color w:val="000000"/>
                        </w:rPr>
                        <w:t>and</w:t>
                      </w:r>
                      <w:r>
                        <w:rPr>
                          <w:b/>
                          <w:color w:val="000000"/>
                          <w:spacing w:val="-7"/>
                        </w:rPr>
                        <w:t xml:space="preserve"> </w:t>
                      </w:r>
                      <w:r>
                        <w:rPr>
                          <w:b/>
                          <w:color w:val="000000"/>
                          <w:spacing w:val="-2"/>
                        </w:rPr>
                        <w:t>Performance</w:t>
                      </w:r>
                    </w:p>
                  </w:txbxContent>
                </v:textbox>
                <w10:wrap type="topAndBottom" anchorx="page"/>
              </v:shape>
            </w:pict>
          </mc:Fallback>
        </mc:AlternateContent>
      </w:r>
    </w:p>
    <w:p w14:paraId="4D4C045B" w14:textId="77777777" w:rsidR="000A7E87" w:rsidRDefault="00000000">
      <w:pPr>
        <w:pStyle w:val="BodyText"/>
        <w:spacing w:line="259" w:lineRule="auto"/>
        <w:ind w:left="360" w:right="728"/>
        <w:jc w:val="both"/>
      </w:pPr>
      <w:r>
        <w:t>This course</w:t>
      </w:r>
      <w:r>
        <w:rPr>
          <w:spacing w:val="-3"/>
        </w:rPr>
        <w:t xml:space="preserve"> </w:t>
      </w:r>
      <w:r>
        <w:t>focuses on</w:t>
      </w:r>
      <w:r>
        <w:rPr>
          <w:spacing w:val="-1"/>
        </w:rPr>
        <w:t xml:space="preserve"> </w:t>
      </w:r>
      <w:r>
        <w:t>how</w:t>
      </w:r>
      <w:r>
        <w:rPr>
          <w:spacing w:val="-1"/>
        </w:rPr>
        <w:t xml:space="preserve"> </w:t>
      </w:r>
      <w:r>
        <w:t>the widespread use</w:t>
      </w:r>
      <w:r>
        <w:rPr>
          <w:spacing w:val="-1"/>
        </w:rPr>
        <w:t xml:space="preserve"> </w:t>
      </w:r>
      <w:r>
        <w:t>of social networking/media have influenced learning and human performance. Additionally, the course covers how instructional learning experiences</w:t>
      </w:r>
      <w:r>
        <w:rPr>
          <w:spacing w:val="-5"/>
        </w:rPr>
        <w:t xml:space="preserve"> </w:t>
      </w:r>
      <w:r>
        <w:t>and</w:t>
      </w:r>
      <w:r>
        <w:rPr>
          <w:spacing w:val="-4"/>
        </w:rPr>
        <w:t xml:space="preserve"> </w:t>
      </w:r>
      <w:r>
        <w:t>performance</w:t>
      </w:r>
      <w:r>
        <w:rPr>
          <w:spacing w:val="-4"/>
        </w:rPr>
        <w:t xml:space="preserve"> </w:t>
      </w:r>
      <w:r>
        <w:t>supports</w:t>
      </w:r>
      <w:r>
        <w:rPr>
          <w:spacing w:val="-4"/>
        </w:rPr>
        <w:t xml:space="preserve"> </w:t>
      </w:r>
      <w:r>
        <w:t>might</w:t>
      </w:r>
      <w:r>
        <w:rPr>
          <w:spacing w:val="-4"/>
        </w:rPr>
        <w:t xml:space="preserve"> </w:t>
      </w:r>
      <w:r>
        <w:t>be</w:t>
      </w:r>
      <w:r>
        <w:rPr>
          <w:spacing w:val="-4"/>
        </w:rPr>
        <w:t xml:space="preserve"> </w:t>
      </w:r>
      <w:r>
        <w:t>designed</w:t>
      </w:r>
      <w:r>
        <w:rPr>
          <w:spacing w:val="-4"/>
        </w:rPr>
        <w:t xml:space="preserve"> </w:t>
      </w:r>
      <w:r>
        <w:t>to</w:t>
      </w:r>
      <w:r>
        <w:rPr>
          <w:spacing w:val="-4"/>
        </w:rPr>
        <w:t xml:space="preserve"> </w:t>
      </w:r>
      <w:r>
        <w:t>take</w:t>
      </w:r>
      <w:r>
        <w:rPr>
          <w:spacing w:val="-4"/>
        </w:rPr>
        <w:t xml:space="preserve"> </w:t>
      </w:r>
      <w:r>
        <w:t>advantage</w:t>
      </w:r>
      <w:r>
        <w:rPr>
          <w:spacing w:val="-4"/>
        </w:rPr>
        <w:t xml:space="preserve"> </w:t>
      </w:r>
      <w:r>
        <w:t>of</w:t>
      </w:r>
      <w:r>
        <w:rPr>
          <w:spacing w:val="-4"/>
        </w:rPr>
        <w:t xml:space="preserve"> </w:t>
      </w:r>
      <w:r>
        <w:t xml:space="preserve">participatory </w:t>
      </w:r>
      <w:r>
        <w:rPr>
          <w:spacing w:val="-2"/>
        </w:rPr>
        <w:t>culture.</w:t>
      </w:r>
    </w:p>
    <w:p w14:paraId="7850031A" w14:textId="77777777" w:rsidR="000A7E87" w:rsidRDefault="00000000">
      <w:pPr>
        <w:pStyle w:val="BodyText"/>
        <w:spacing w:before="8"/>
        <w:rPr>
          <w:sz w:val="11"/>
        </w:rPr>
      </w:pPr>
      <w:r>
        <w:rPr>
          <w:noProof/>
          <w:sz w:val="11"/>
        </w:rPr>
        <mc:AlternateContent>
          <mc:Choice Requires="wps">
            <w:drawing>
              <wp:anchor distT="0" distB="0" distL="0" distR="0" simplePos="0" relativeHeight="487590912" behindDoc="1" locked="0" layoutInCell="1" allowOverlap="1" wp14:anchorId="1739F852" wp14:editId="25F832A3">
                <wp:simplePos x="0" y="0"/>
                <wp:positionH relativeFrom="page">
                  <wp:posOffset>895350</wp:posOffset>
                </wp:positionH>
                <wp:positionV relativeFrom="paragraph">
                  <wp:posOffset>100795</wp:posOffset>
                </wp:positionV>
                <wp:extent cx="5981700" cy="17399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3990"/>
                        </a:xfrm>
                        <a:prstGeom prst="rect">
                          <a:avLst/>
                        </a:prstGeom>
                        <a:solidFill>
                          <a:srgbClr val="CDC092"/>
                        </a:solidFill>
                      </wps:spPr>
                      <wps:txbx>
                        <w:txbxContent>
                          <w:p w14:paraId="597A6E74" w14:textId="77777777" w:rsidR="000A7E87" w:rsidRDefault="00000000">
                            <w:pPr>
                              <w:ind w:left="30"/>
                              <w:rPr>
                                <w:b/>
                                <w:color w:val="000000"/>
                              </w:rPr>
                            </w:pPr>
                            <w:bookmarkStart w:id="30" w:name="EME_6415:_Development_of_Computer_Course"/>
                            <w:bookmarkEnd w:id="30"/>
                            <w:r>
                              <w:rPr>
                                <w:b/>
                                <w:color w:val="000000"/>
                              </w:rPr>
                              <w:t>EME</w:t>
                            </w:r>
                            <w:r>
                              <w:rPr>
                                <w:b/>
                                <w:color w:val="000000"/>
                                <w:spacing w:val="-8"/>
                              </w:rPr>
                              <w:t xml:space="preserve"> </w:t>
                            </w:r>
                            <w:r>
                              <w:rPr>
                                <w:b/>
                                <w:color w:val="000000"/>
                              </w:rPr>
                              <w:t>6415:</w:t>
                            </w:r>
                            <w:r>
                              <w:rPr>
                                <w:b/>
                                <w:color w:val="000000"/>
                                <w:spacing w:val="-8"/>
                              </w:rPr>
                              <w:t xml:space="preserve"> </w:t>
                            </w:r>
                            <w:r>
                              <w:rPr>
                                <w:b/>
                                <w:color w:val="000000"/>
                              </w:rPr>
                              <w:t>Development</w:t>
                            </w:r>
                            <w:r>
                              <w:rPr>
                                <w:b/>
                                <w:color w:val="000000"/>
                                <w:spacing w:val="-8"/>
                              </w:rPr>
                              <w:t xml:space="preserve"> </w:t>
                            </w:r>
                            <w:r>
                              <w:rPr>
                                <w:b/>
                                <w:color w:val="000000"/>
                              </w:rPr>
                              <w:t>of</w:t>
                            </w:r>
                            <w:r>
                              <w:rPr>
                                <w:b/>
                                <w:color w:val="000000"/>
                                <w:spacing w:val="-8"/>
                              </w:rPr>
                              <w:t xml:space="preserve"> </w:t>
                            </w:r>
                            <w:r>
                              <w:rPr>
                                <w:b/>
                                <w:color w:val="000000"/>
                              </w:rPr>
                              <w:t>Computer</w:t>
                            </w:r>
                            <w:r>
                              <w:rPr>
                                <w:b/>
                                <w:color w:val="000000"/>
                                <w:spacing w:val="-9"/>
                              </w:rPr>
                              <w:t xml:space="preserve"> </w:t>
                            </w:r>
                            <w:r>
                              <w:rPr>
                                <w:b/>
                                <w:color w:val="000000"/>
                                <w:spacing w:val="-2"/>
                              </w:rPr>
                              <w:t>Courseware</w:t>
                            </w:r>
                          </w:p>
                        </w:txbxContent>
                      </wps:txbx>
                      <wps:bodyPr wrap="square" lIns="0" tIns="0" rIns="0" bIns="0" rtlCol="0">
                        <a:noAutofit/>
                      </wps:bodyPr>
                    </wps:wsp>
                  </a:graphicData>
                </a:graphic>
              </wp:anchor>
            </w:drawing>
          </mc:Choice>
          <mc:Fallback>
            <w:pict>
              <v:shape w14:anchorId="1739F852" id="Textbox 10" o:spid="_x0000_s1032" type="#_x0000_t202" style="position:absolute;margin-left:70.5pt;margin-top:7.95pt;width:471pt;height:13.7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" fillcolor="#cdc092" stroked="f">
                <v:textbox inset="0,0,0,0">
                  <w:txbxContent>
                    <w:p w14:paraId="597A6E74" w14:textId="77777777" w:rsidR="000A7E87" w:rsidRDefault="00000000">
                      <w:pPr>
                        <w:ind w:left="30"/>
                        <w:rPr>
                          <w:b/>
                          <w:color w:val="000000"/>
                        </w:rPr>
                      </w:pPr>
                      <w:bookmarkStart w:id="31" w:name="EME_6415:_Development_of_Computer_Course"/>
                      <w:bookmarkEnd w:id="31"/>
                      <w:r>
                        <w:rPr>
                          <w:b/>
                          <w:color w:val="000000"/>
                        </w:rPr>
                        <w:t>EME</w:t>
                      </w:r>
                      <w:r>
                        <w:rPr>
                          <w:b/>
                          <w:color w:val="000000"/>
                          <w:spacing w:val="-8"/>
                        </w:rPr>
                        <w:t xml:space="preserve"> </w:t>
                      </w:r>
                      <w:r>
                        <w:rPr>
                          <w:b/>
                          <w:color w:val="000000"/>
                        </w:rPr>
                        <w:t>6415:</w:t>
                      </w:r>
                      <w:r>
                        <w:rPr>
                          <w:b/>
                          <w:color w:val="000000"/>
                          <w:spacing w:val="-8"/>
                        </w:rPr>
                        <w:t xml:space="preserve"> </w:t>
                      </w:r>
                      <w:r>
                        <w:rPr>
                          <w:b/>
                          <w:color w:val="000000"/>
                        </w:rPr>
                        <w:t>Development</w:t>
                      </w:r>
                      <w:r>
                        <w:rPr>
                          <w:b/>
                          <w:color w:val="000000"/>
                          <w:spacing w:val="-8"/>
                        </w:rPr>
                        <w:t xml:space="preserve"> </w:t>
                      </w:r>
                      <w:r>
                        <w:rPr>
                          <w:b/>
                          <w:color w:val="000000"/>
                        </w:rPr>
                        <w:t>of</w:t>
                      </w:r>
                      <w:r>
                        <w:rPr>
                          <w:b/>
                          <w:color w:val="000000"/>
                          <w:spacing w:val="-8"/>
                        </w:rPr>
                        <w:t xml:space="preserve"> </w:t>
                      </w:r>
                      <w:r>
                        <w:rPr>
                          <w:b/>
                          <w:color w:val="000000"/>
                        </w:rPr>
                        <w:t>Computer</w:t>
                      </w:r>
                      <w:r>
                        <w:rPr>
                          <w:b/>
                          <w:color w:val="000000"/>
                          <w:spacing w:val="-9"/>
                        </w:rPr>
                        <w:t xml:space="preserve"> </w:t>
                      </w:r>
                      <w:r>
                        <w:rPr>
                          <w:b/>
                          <w:color w:val="000000"/>
                          <w:spacing w:val="-2"/>
                        </w:rPr>
                        <w:t>Courseware</w:t>
                      </w:r>
                    </w:p>
                  </w:txbxContent>
                </v:textbox>
                <w10:wrap type="topAndBottom" anchorx="page"/>
              </v:shape>
            </w:pict>
          </mc:Fallback>
        </mc:AlternateContent>
      </w:r>
    </w:p>
    <w:p w14:paraId="3093F9CD" w14:textId="77777777" w:rsidR="000A7E87" w:rsidRDefault="00000000">
      <w:pPr>
        <w:pStyle w:val="BodyText"/>
        <w:spacing w:line="259" w:lineRule="auto"/>
        <w:ind w:left="360" w:right="328"/>
      </w:pPr>
      <w:r>
        <w:t>This</w:t>
      </w:r>
      <w:r>
        <w:rPr>
          <w:spacing w:val="-3"/>
        </w:rPr>
        <w:t xml:space="preserve"> </w:t>
      </w:r>
      <w:r>
        <w:t>course</w:t>
      </w:r>
      <w:r>
        <w:rPr>
          <w:spacing w:val="-6"/>
        </w:rPr>
        <w:t xml:space="preserve"> </w:t>
      </w:r>
      <w:r>
        <w:t>focuses</w:t>
      </w:r>
      <w:r>
        <w:rPr>
          <w:spacing w:val="-3"/>
        </w:rPr>
        <w:t xml:space="preserve"> </w:t>
      </w:r>
      <w:r>
        <w:t>on</w:t>
      </w:r>
      <w:r>
        <w:rPr>
          <w:spacing w:val="-4"/>
        </w:rPr>
        <w:t xml:space="preserve"> </w:t>
      </w:r>
      <w:r>
        <w:t>procedures</w:t>
      </w:r>
      <w:r>
        <w:rPr>
          <w:spacing w:val="-3"/>
        </w:rPr>
        <w:t xml:space="preserve"> </w:t>
      </w:r>
      <w:r>
        <w:t>for</w:t>
      </w:r>
      <w:r>
        <w:rPr>
          <w:spacing w:val="-3"/>
        </w:rPr>
        <w:t xml:space="preserve"> </w:t>
      </w:r>
      <w:r>
        <w:t>the</w:t>
      </w:r>
      <w:r>
        <w:rPr>
          <w:spacing w:val="-3"/>
        </w:rPr>
        <w:t xml:space="preserve"> </w:t>
      </w:r>
      <w:r>
        <w:t>systematic</w:t>
      </w:r>
      <w:r>
        <w:rPr>
          <w:spacing w:val="-3"/>
        </w:rPr>
        <w:t xml:space="preserve"> </w:t>
      </w:r>
      <w:r>
        <w:t>design</w:t>
      </w:r>
      <w:r>
        <w:rPr>
          <w:spacing w:val="-3"/>
        </w:rPr>
        <w:t xml:space="preserve"> </w:t>
      </w:r>
      <w:r>
        <w:t>and</w:t>
      </w:r>
      <w:r>
        <w:rPr>
          <w:spacing w:val="-3"/>
        </w:rPr>
        <w:t xml:space="preserve"> </w:t>
      </w:r>
      <w:r>
        <w:t>production</w:t>
      </w:r>
      <w:r>
        <w:rPr>
          <w:spacing w:val="-3"/>
        </w:rPr>
        <w:t xml:space="preserve"> </w:t>
      </w:r>
      <w:r>
        <w:t>of</w:t>
      </w:r>
      <w:r>
        <w:rPr>
          <w:spacing w:val="-3"/>
        </w:rPr>
        <w:t xml:space="preserve"> </w:t>
      </w:r>
      <w:r>
        <w:t>computer-based instruction. Includes practice in computer-based course development.</w:t>
      </w:r>
    </w:p>
    <w:p w14:paraId="37E302F7" w14:textId="77777777" w:rsidR="000A7E87" w:rsidRDefault="00000000">
      <w:pPr>
        <w:pStyle w:val="BodyText"/>
        <w:spacing w:before="8"/>
        <w:rPr>
          <w:sz w:val="11"/>
        </w:rPr>
      </w:pPr>
      <w:r>
        <w:rPr>
          <w:noProof/>
          <w:sz w:val="11"/>
        </w:rPr>
        <mc:AlternateContent>
          <mc:Choice Requires="wps">
            <w:drawing>
              <wp:anchor distT="0" distB="0" distL="0" distR="0" simplePos="0" relativeHeight="487591424" behindDoc="1" locked="0" layoutInCell="1" allowOverlap="1" wp14:anchorId="3DBB70AE" wp14:editId="5ADE9867">
                <wp:simplePos x="0" y="0"/>
                <wp:positionH relativeFrom="page">
                  <wp:posOffset>895350</wp:posOffset>
                </wp:positionH>
                <wp:positionV relativeFrom="paragraph">
                  <wp:posOffset>101070</wp:posOffset>
                </wp:positionV>
                <wp:extent cx="5981700" cy="17399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3990"/>
                        </a:xfrm>
                        <a:prstGeom prst="rect">
                          <a:avLst/>
                        </a:prstGeom>
                        <a:solidFill>
                          <a:srgbClr val="CDC092"/>
                        </a:solidFill>
                      </wps:spPr>
                      <wps:txbx>
                        <w:txbxContent>
                          <w:p w14:paraId="287159EB" w14:textId="77777777" w:rsidR="000A7E87" w:rsidRDefault="00000000">
                            <w:pPr>
                              <w:ind w:left="30"/>
                              <w:rPr>
                                <w:b/>
                                <w:color w:val="000000"/>
                              </w:rPr>
                            </w:pPr>
                            <w:bookmarkStart w:id="32" w:name="EME_6507:_Development_of_Multimedia_Inst"/>
                            <w:bookmarkEnd w:id="32"/>
                            <w:r>
                              <w:rPr>
                                <w:b/>
                                <w:color w:val="000000"/>
                              </w:rPr>
                              <w:t>EME</w:t>
                            </w:r>
                            <w:r>
                              <w:rPr>
                                <w:b/>
                                <w:color w:val="000000"/>
                                <w:spacing w:val="-8"/>
                              </w:rPr>
                              <w:t xml:space="preserve"> </w:t>
                            </w:r>
                            <w:r>
                              <w:rPr>
                                <w:b/>
                                <w:color w:val="000000"/>
                              </w:rPr>
                              <w:t>6507:</w:t>
                            </w:r>
                            <w:r>
                              <w:rPr>
                                <w:b/>
                                <w:color w:val="000000"/>
                                <w:spacing w:val="-8"/>
                              </w:rPr>
                              <w:t xml:space="preserve"> </w:t>
                            </w:r>
                            <w:r>
                              <w:rPr>
                                <w:b/>
                                <w:color w:val="000000"/>
                              </w:rPr>
                              <w:t>Development</w:t>
                            </w:r>
                            <w:r>
                              <w:rPr>
                                <w:b/>
                                <w:color w:val="000000"/>
                                <w:spacing w:val="-8"/>
                              </w:rPr>
                              <w:t xml:space="preserve"> </w:t>
                            </w:r>
                            <w:r>
                              <w:rPr>
                                <w:b/>
                                <w:color w:val="000000"/>
                              </w:rPr>
                              <w:t>of</w:t>
                            </w:r>
                            <w:r>
                              <w:rPr>
                                <w:b/>
                                <w:color w:val="000000"/>
                                <w:spacing w:val="-8"/>
                              </w:rPr>
                              <w:t xml:space="preserve"> </w:t>
                            </w:r>
                            <w:r>
                              <w:rPr>
                                <w:b/>
                                <w:color w:val="000000"/>
                              </w:rPr>
                              <w:t>Multimedia</w:t>
                            </w:r>
                            <w:r>
                              <w:rPr>
                                <w:b/>
                                <w:color w:val="000000"/>
                                <w:spacing w:val="-8"/>
                              </w:rPr>
                              <w:t xml:space="preserve"> </w:t>
                            </w:r>
                            <w:r>
                              <w:rPr>
                                <w:b/>
                                <w:color w:val="000000"/>
                                <w:spacing w:val="-2"/>
                              </w:rPr>
                              <w:t>Instruction</w:t>
                            </w:r>
                          </w:p>
                        </w:txbxContent>
                      </wps:txbx>
                      <wps:bodyPr wrap="square" lIns="0" tIns="0" rIns="0" bIns="0" rtlCol="0">
                        <a:noAutofit/>
                      </wps:bodyPr>
                    </wps:wsp>
                  </a:graphicData>
                </a:graphic>
              </wp:anchor>
            </w:drawing>
          </mc:Choice>
          <mc:Fallback>
            <w:pict>
              <v:shape w14:anchorId="3DBB70AE" id="Textbox 11" o:spid="_x0000_s1033" type="#_x0000_t202" style="position:absolute;margin-left:70.5pt;margin-top:7.95pt;width:471pt;height:13.7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" fillcolor="#cdc092" stroked="f">
                <v:textbox inset="0,0,0,0">
                  <w:txbxContent>
                    <w:p w14:paraId="287159EB" w14:textId="77777777" w:rsidR="000A7E87" w:rsidRDefault="00000000">
                      <w:pPr>
                        <w:ind w:left="30"/>
                        <w:rPr>
                          <w:b/>
                          <w:color w:val="000000"/>
                        </w:rPr>
                      </w:pPr>
                      <w:bookmarkStart w:id="33" w:name="EME_6507:_Development_of_Multimedia_Inst"/>
                      <w:bookmarkEnd w:id="33"/>
                      <w:r>
                        <w:rPr>
                          <w:b/>
                          <w:color w:val="000000"/>
                        </w:rPr>
                        <w:t>EME</w:t>
                      </w:r>
                      <w:r>
                        <w:rPr>
                          <w:b/>
                          <w:color w:val="000000"/>
                          <w:spacing w:val="-8"/>
                        </w:rPr>
                        <w:t xml:space="preserve"> </w:t>
                      </w:r>
                      <w:r>
                        <w:rPr>
                          <w:b/>
                          <w:color w:val="000000"/>
                        </w:rPr>
                        <w:t>6507:</w:t>
                      </w:r>
                      <w:r>
                        <w:rPr>
                          <w:b/>
                          <w:color w:val="000000"/>
                          <w:spacing w:val="-8"/>
                        </w:rPr>
                        <w:t xml:space="preserve"> </w:t>
                      </w:r>
                      <w:r>
                        <w:rPr>
                          <w:b/>
                          <w:color w:val="000000"/>
                        </w:rPr>
                        <w:t>Development</w:t>
                      </w:r>
                      <w:r>
                        <w:rPr>
                          <w:b/>
                          <w:color w:val="000000"/>
                          <w:spacing w:val="-8"/>
                        </w:rPr>
                        <w:t xml:space="preserve"> </w:t>
                      </w:r>
                      <w:r>
                        <w:rPr>
                          <w:b/>
                          <w:color w:val="000000"/>
                        </w:rPr>
                        <w:t>of</w:t>
                      </w:r>
                      <w:r>
                        <w:rPr>
                          <w:b/>
                          <w:color w:val="000000"/>
                          <w:spacing w:val="-8"/>
                        </w:rPr>
                        <w:t xml:space="preserve"> </w:t>
                      </w:r>
                      <w:r>
                        <w:rPr>
                          <w:b/>
                          <w:color w:val="000000"/>
                        </w:rPr>
                        <w:t>Multimedia</w:t>
                      </w:r>
                      <w:r>
                        <w:rPr>
                          <w:b/>
                          <w:color w:val="000000"/>
                          <w:spacing w:val="-8"/>
                        </w:rPr>
                        <w:t xml:space="preserve"> </w:t>
                      </w:r>
                      <w:r>
                        <w:rPr>
                          <w:b/>
                          <w:color w:val="000000"/>
                          <w:spacing w:val="-2"/>
                        </w:rPr>
                        <w:t>Instruction</w:t>
                      </w:r>
                    </w:p>
                  </w:txbxContent>
                </v:textbox>
                <w10:wrap type="topAndBottom" anchorx="page"/>
              </v:shape>
            </w:pict>
          </mc:Fallback>
        </mc:AlternateContent>
      </w:r>
    </w:p>
    <w:p w14:paraId="1AF5A13D" w14:textId="77777777" w:rsidR="000A7E87" w:rsidRDefault="00000000">
      <w:pPr>
        <w:pStyle w:val="BodyText"/>
        <w:spacing w:line="259" w:lineRule="auto"/>
        <w:ind w:left="360" w:right="446"/>
      </w:pPr>
      <w:r>
        <w:t>In</w:t>
      </w:r>
      <w:r>
        <w:rPr>
          <w:spacing w:val="-4"/>
        </w:rPr>
        <w:t xml:space="preserve"> </w:t>
      </w:r>
      <w:r>
        <w:t>this</w:t>
      </w:r>
      <w:r>
        <w:rPr>
          <w:spacing w:val="-4"/>
        </w:rPr>
        <w:t xml:space="preserve"> </w:t>
      </w:r>
      <w:r>
        <w:t>course,</w:t>
      </w:r>
      <w:r>
        <w:rPr>
          <w:spacing w:val="-4"/>
        </w:rPr>
        <w:t xml:space="preserve"> </w:t>
      </w:r>
      <w:r>
        <w:t>students</w:t>
      </w:r>
      <w:r>
        <w:rPr>
          <w:spacing w:val="-5"/>
        </w:rPr>
        <w:t xml:space="preserve"> </w:t>
      </w:r>
      <w:r>
        <w:t>practice</w:t>
      </w:r>
      <w:r>
        <w:rPr>
          <w:spacing w:val="-4"/>
        </w:rPr>
        <w:t xml:space="preserve"> </w:t>
      </w:r>
      <w:r>
        <w:t>basic</w:t>
      </w:r>
      <w:r>
        <w:rPr>
          <w:spacing w:val="-4"/>
        </w:rPr>
        <w:t xml:space="preserve"> </w:t>
      </w:r>
      <w:r>
        <w:t>instructional</w:t>
      </w:r>
      <w:r>
        <w:rPr>
          <w:spacing w:val="-4"/>
        </w:rPr>
        <w:t xml:space="preserve"> </w:t>
      </w:r>
      <w:r>
        <w:t>systems</w:t>
      </w:r>
      <w:r>
        <w:rPr>
          <w:spacing w:val="-4"/>
        </w:rPr>
        <w:t xml:space="preserve"> </w:t>
      </w:r>
      <w:r>
        <w:t>design</w:t>
      </w:r>
      <w:r>
        <w:rPr>
          <w:spacing w:val="-4"/>
        </w:rPr>
        <w:t xml:space="preserve"> </w:t>
      </w:r>
      <w:r>
        <w:t>principles</w:t>
      </w:r>
      <w:r>
        <w:rPr>
          <w:spacing w:val="-4"/>
        </w:rPr>
        <w:t xml:space="preserve"> </w:t>
      </w:r>
      <w:r>
        <w:t>in</w:t>
      </w:r>
      <w:r>
        <w:rPr>
          <w:spacing w:val="-4"/>
        </w:rPr>
        <w:t xml:space="preserve"> </w:t>
      </w:r>
      <w:r>
        <w:t>active</w:t>
      </w:r>
      <w:r>
        <w:rPr>
          <w:spacing w:val="-4"/>
        </w:rPr>
        <w:t xml:space="preserve"> </w:t>
      </w:r>
      <w:r>
        <w:t xml:space="preserve">and digital learning environments. The course focuses on the design, development, implementation/distribution, and assessment of multimedia-based learning experiences </w:t>
      </w:r>
      <w:r>
        <w:rPr>
          <w:spacing w:val="-2"/>
        </w:rPr>
        <w:t>systems.</w:t>
      </w:r>
    </w:p>
    <w:p w14:paraId="5C375D07" w14:textId="77777777" w:rsidR="000A7E87" w:rsidRDefault="00000000">
      <w:pPr>
        <w:pStyle w:val="BodyText"/>
        <w:spacing w:before="8"/>
        <w:rPr>
          <w:sz w:val="11"/>
        </w:rPr>
      </w:pPr>
      <w:r>
        <w:rPr>
          <w:noProof/>
          <w:sz w:val="11"/>
        </w:rPr>
        <mc:AlternateContent>
          <mc:Choice Requires="wps">
            <w:drawing>
              <wp:anchor distT="0" distB="0" distL="0" distR="0" simplePos="0" relativeHeight="487591936" behindDoc="1" locked="0" layoutInCell="1" allowOverlap="1" wp14:anchorId="2889956A" wp14:editId="4135CFDC">
                <wp:simplePos x="0" y="0"/>
                <wp:positionH relativeFrom="page">
                  <wp:posOffset>895350</wp:posOffset>
                </wp:positionH>
                <wp:positionV relativeFrom="paragraph">
                  <wp:posOffset>100795</wp:posOffset>
                </wp:positionV>
                <wp:extent cx="5981700" cy="17335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3355"/>
                        </a:xfrm>
                        <a:prstGeom prst="rect">
                          <a:avLst/>
                        </a:prstGeom>
                        <a:solidFill>
                          <a:srgbClr val="CDC092"/>
                        </a:solidFill>
                      </wps:spPr>
                      <wps:txbx>
                        <w:txbxContent>
                          <w:p w14:paraId="7130008B" w14:textId="77777777" w:rsidR="000A7E87" w:rsidRDefault="00000000">
                            <w:pPr>
                              <w:ind w:left="30"/>
                              <w:rPr>
                                <w:b/>
                                <w:color w:val="000000"/>
                              </w:rPr>
                            </w:pPr>
                            <w:bookmarkStart w:id="34" w:name="EME_6631:_Managing_Instructional_Develop"/>
                            <w:bookmarkEnd w:id="34"/>
                            <w:r>
                              <w:rPr>
                                <w:b/>
                                <w:color w:val="000000"/>
                              </w:rPr>
                              <w:t>EME</w:t>
                            </w:r>
                            <w:r>
                              <w:rPr>
                                <w:b/>
                                <w:color w:val="000000"/>
                                <w:spacing w:val="-10"/>
                              </w:rPr>
                              <w:t xml:space="preserve"> </w:t>
                            </w:r>
                            <w:r>
                              <w:rPr>
                                <w:b/>
                                <w:color w:val="000000"/>
                              </w:rPr>
                              <w:t>6631:</w:t>
                            </w:r>
                            <w:r>
                              <w:rPr>
                                <w:b/>
                                <w:color w:val="000000"/>
                                <w:spacing w:val="-9"/>
                              </w:rPr>
                              <w:t xml:space="preserve"> </w:t>
                            </w:r>
                            <w:r>
                              <w:rPr>
                                <w:b/>
                                <w:color w:val="000000"/>
                              </w:rPr>
                              <w:t>Managing</w:t>
                            </w:r>
                            <w:r>
                              <w:rPr>
                                <w:b/>
                                <w:color w:val="000000"/>
                                <w:spacing w:val="-10"/>
                              </w:rPr>
                              <w:t xml:space="preserve"> </w:t>
                            </w:r>
                            <w:r>
                              <w:rPr>
                                <w:b/>
                                <w:color w:val="000000"/>
                              </w:rPr>
                              <w:t>Instructional</w:t>
                            </w:r>
                            <w:r>
                              <w:rPr>
                                <w:b/>
                                <w:color w:val="000000"/>
                                <w:spacing w:val="-9"/>
                              </w:rPr>
                              <w:t xml:space="preserve"> </w:t>
                            </w:r>
                            <w:r>
                              <w:rPr>
                                <w:b/>
                                <w:color w:val="000000"/>
                                <w:spacing w:val="-2"/>
                              </w:rPr>
                              <w:t>Development</w:t>
                            </w:r>
                          </w:p>
                        </w:txbxContent>
                      </wps:txbx>
                      <wps:bodyPr wrap="square" lIns="0" tIns="0" rIns="0" bIns="0" rtlCol="0">
                        <a:noAutofit/>
                      </wps:bodyPr>
                    </wps:wsp>
                  </a:graphicData>
                </a:graphic>
              </wp:anchor>
            </w:drawing>
          </mc:Choice>
          <mc:Fallback>
            <w:pict>
              <v:shape w14:anchorId="2889956A" id="Textbox 12" o:spid="_x0000_s1034" type="#_x0000_t202" style="position:absolute;margin-left:70.5pt;margin-top:7.95pt;width:471pt;height:13.6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" fillcolor="#cdc092" stroked="f">
                <v:textbox inset="0,0,0,0">
                  <w:txbxContent>
                    <w:p w14:paraId="7130008B" w14:textId="77777777" w:rsidR="000A7E87" w:rsidRDefault="00000000">
                      <w:pPr>
                        <w:ind w:left="30"/>
                        <w:rPr>
                          <w:b/>
                          <w:color w:val="000000"/>
                        </w:rPr>
                      </w:pPr>
                      <w:bookmarkStart w:id="35" w:name="EME_6631:_Managing_Instructional_Develop"/>
                      <w:bookmarkEnd w:id="35"/>
                      <w:r>
                        <w:rPr>
                          <w:b/>
                          <w:color w:val="000000"/>
                        </w:rPr>
                        <w:t>EME</w:t>
                      </w:r>
                      <w:r>
                        <w:rPr>
                          <w:b/>
                          <w:color w:val="000000"/>
                          <w:spacing w:val="-10"/>
                        </w:rPr>
                        <w:t xml:space="preserve"> </w:t>
                      </w:r>
                      <w:r>
                        <w:rPr>
                          <w:b/>
                          <w:color w:val="000000"/>
                        </w:rPr>
                        <w:t>6631:</w:t>
                      </w:r>
                      <w:r>
                        <w:rPr>
                          <w:b/>
                          <w:color w:val="000000"/>
                          <w:spacing w:val="-9"/>
                        </w:rPr>
                        <w:t xml:space="preserve"> </w:t>
                      </w:r>
                      <w:r>
                        <w:rPr>
                          <w:b/>
                          <w:color w:val="000000"/>
                        </w:rPr>
                        <w:t>Managing</w:t>
                      </w:r>
                      <w:r>
                        <w:rPr>
                          <w:b/>
                          <w:color w:val="000000"/>
                          <w:spacing w:val="-10"/>
                        </w:rPr>
                        <w:t xml:space="preserve"> </w:t>
                      </w:r>
                      <w:r>
                        <w:rPr>
                          <w:b/>
                          <w:color w:val="000000"/>
                        </w:rPr>
                        <w:t>Instructional</w:t>
                      </w:r>
                      <w:r>
                        <w:rPr>
                          <w:b/>
                          <w:color w:val="000000"/>
                          <w:spacing w:val="-9"/>
                        </w:rPr>
                        <w:t xml:space="preserve"> </w:t>
                      </w:r>
                      <w:r>
                        <w:rPr>
                          <w:b/>
                          <w:color w:val="000000"/>
                          <w:spacing w:val="-2"/>
                        </w:rPr>
                        <w:t>Development</w:t>
                      </w:r>
                    </w:p>
                  </w:txbxContent>
                </v:textbox>
                <w10:wrap type="topAndBottom" anchorx="page"/>
              </v:shape>
            </w:pict>
          </mc:Fallback>
        </mc:AlternateContent>
      </w:r>
    </w:p>
    <w:p w14:paraId="52F8B467" w14:textId="77777777" w:rsidR="000A7E87" w:rsidRDefault="00000000">
      <w:pPr>
        <w:pStyle w:val="BodyText"/>
        <w:spacing w:line="259" w:lineRule="auto"/>
        <w:ind w:left="360" w:right="412"/>
      </w:pPr>
      <w:r>
        <w:t>Introduction to procedures for managing instructional development projects and organizations. Includes</w:t>
      </w:r>
      <w:r>
        <w:rPr>
          <w:spacing w:val="-4"/>
        </w:rPr>
        <w:t xml:space="preserve"> </w:t>
      </w:r>
      <w:r>
        <w:t>project</w:t>
      </w:r>
      <w:r>
        <w:rPr>
          <w:spacing w:val="-4"/>
        </w:rPr>
        <w:t xml:space="preserve"> </w:t>
      </w:r>
      <w:r>
        <w:t>and</w:t>
      </w:r>
      <w:r>
        <w:rPr>
          <w:spacing w:val="-4"/>
        </w:rPr>
        <w:t xml:space="preserve"> </w:t>
      </w:r>
      <w:r>
        <w:t>organizational</w:t>
      </w:r>
      <w:r>
        <w:rPr>
          <w:spacing w:val="-6"/>
        </w:rPr>
        <w:t xml:space="preserve"> </w:t>
      </w:r>
      <w:r>
        <w:t>design</w:t>
      </w:r>
      <w:r>
        <w:rPr>
          <w:spacing w:val="-4"/>
        </w:rPr>
        <w:t xml:space="preserve"> </w:t>
      </w:r>
      <w:r>
        <w:t>and</w:t>
      </w:r>
      <w:r>
        <w:rPr>
          <w:spacing w:val="-5"/>
        </w:rPr>
        <w:t xml:space="preserve"> </w:t>
      </w:r>
      <w:r>
        <w:t>development,</w:t>
      </w:r>
      <w:r>
        <w:rPr>
          <w:spacing w:val="-4"/>
        </w:rPr>
        <w:t xml:space="preserve"> </w:t>
      </w:r>
      <w:r>
        <w:t>staff</w:t>
      </w:r>
      <w:r>
        <w:rPr>
          <w:spacing w:val="-4"/>
        </w:rPr>
        <w:t xml:space="preserve"> </w:t>
      </w:r>
      <w:r>
        <w:t>development,</w:t>
      </w:r>
      <w:r>
        <w:rPr>
          <w:spacing w:val="-4"/>
        </w:rPr>
        <w:t xml:space="preserve"> </w:t>
      </w:r>
      <w:r>
        <w:t>and</w:t>
      </w:r>
      <w:r>
        <w:rPr>
          <w:spacing w:val="-4"/>
        </w:rPr>
        <w:t xml:space="preserve"> </w:t>
      </w:r>
      <w:r>
        <w:t xml:space="preserve">leadership </w:t>
      </w:r>
      <w:r>
        <w:rPr>
          <w:spacing w:val="-2"/>
        </w:rPr>
        <w:t>principles.</w:t>
      </w:r>
    </w:p>
    <w:p w14:paraId="2A2DAB9C" w14:textId="77777777" w:rsidR="000A7E87" w:rsidRDefault="00000000">
      <w:pPr>
        <w:pStyle w:val="BodyText"/>
        <w:spacing w:before="9"/>
        <w:rPr>
          <w:sz w:val="11"/>
        </w:rPr>
      </w:pPr>
      <w:r>
        <w:rPr>
          <w:noProof/>
          <w:sz w:val="11"/>
        </w:rPr>
        <mc:AlternateContent>
          <mc:Choice Requires="wps">
            <w:drawing>
              <wp:anchor distT="0" distB="0" distL="0" distR="0" simplePos="0" relativeHeight="487592448" behindDoc="1" locked="0" layoutInCell="1" allowOverlap="1" wp14:anchorId="48740848" wp14:editId="266E986F">
                <wp:simplePos x="0" y="0"/>
                <wp:positionH relativeFrom="page">
                  <wp:posOffset>895350</wp:posOffset>
                </wp:positionH>
                <wp:positionV relativeFrom="paragraph">
                  <wp:posOffset>101314</wp:posOffset>
                </wp:positionV>
                <wp:extent cx="5981700" cy="17399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73990"/>
                        </a:xfrm>
                        <a:prstGeom prst="rect">
                          <a:avLst/>
                        </a:prstGeom>
                        <a:solidFill>
                          <a:srgbClr val="CDC092"/>
                        </a:solidFill>
                      </wps:spPr>
                      <wps:txbx>
                        <w:txbxContent>
                          <w:p w14:paraId="46527A1F" w14:textId="77777777" w:rsidR="000A7E87" w:rsidRDefault="00000000">
                            <w:pPr>
                              <w:ind w:left="30"/>
                              <w:rPr>
                                <w:b/>
                                <w:color w:val="000000"/>
                              </w:rPr>
                            </w:pPr>
                            <w:bookmarkStart w:id="36" w:name="EME_6636:_Systems_Approach_to_the_Manage"/>
                            <w:bookmarkEnd w:id="36"/>
                            <w:r>
                              <w:rPr>
                                <w:b/>
                                <w:color w:val="000000"/>
                              </w:rPr>
                              <w:t>EME</w:t>
                            </w:r>
                            <w:r>
                              <w:rPr>
                                <w:b/>
                                <w:color w:val="000000"/>
                                <w:spacing w:val="-7"/>
                              </w:rPr>
                              <w:t xml:space="preserve"> </w:t>
                            </w:r>
                            <w:r>
                              <w:rPr>
                                <w:b/>
                                <w:color w:val="000000"/>
                              </w:rPr>
                              <w:t>6636:</w:t>
                            </w:r>
                            <w:r>
                              <w:rPr>
                                <w:b/>
                                <w:color w:val="000000"/>
                                <w:spacing w:val="-7"/>
                              </w:rPr>
                              <w:t xml:space="preserve"> </w:t>
                            </w:r>
                            <w:r>
                              <w:rPr>
                                <w:b/>
                                <w:color w:val="000000"/>
                              </w:rPr>
                              <w:t>Systems</w:t>
                            </w:r>
                            <w:r>
                              <w:rPr>
                                <w:b/>
                                <w:color w:val="000000"/>
                                <w:spacing w:val="-7"/>
                              </w:rPr>
                              <w:t xml:space="preserve"> </w:t>
                            </w:r>
                            <w:r>
                              <w:rPr>
                                <w:b/>
                                <w:color w:val="000000"/>
                              </w:rPr>
                              <w:t>Approach</w:t>
                            </w:r>
                            <w:r>
                              <w:rPr>
                                <w:b/>
                                <w:color w:val="000000"/>
                                <w:spacing w:val="-7"/>
                              </w:rPr>
                              <w:t xml:space="preserve"> </w:t>
                            </w:r>
                            <w:r>
                              <w:rPr>
                                <w:b/>
                                <w:color w:val="000000"/>
                              </w:rPr>
                              <w:t>to</w:t>
                            </w:r>
                            <w:r>
                              <w:rPr>
                                <w:b/>
                                <w:color w:val="000000"/>
                                <w:spacing w:val="-7"/>
                              </w:rPr>
                              <w:t xml:space="preserve"> </w:t>
                            </w:r>
                            <w:r>
                              <w:rPr>
                                <w:b/>
                                <w:color w:val="000000"/>
                              </w:rPr>
                              <w:t>the</w:t>
                            </w:r>
                            <w:r>
                              <w:rPr>
                                <w:b/>
                                <w:color w:val="000000"/>
                                <w:spacing w:val="-7"/>
                              </w:rPr>
                              <w:t xml:space="preserve"> </w:t>
                            </w:r>
                            <w:r>
                              <w:rPr>
                                <w:b/>
                                <w:color w:val="000000"/>
                              </w:rPr>
                              <w:t>Management</w:t>
                            </w:r>
                            <w:r>
                              <w:rPr>
                                <w:b/>
                                <w:color w:val="000000"/>
                                <w:spacing w:val="-7"/>
                              </w:rPr>
                              <w:t xml:space="preserve"> </w:t>
                            </w:r>
                            <w:r>
                              <w:rPr>
                                <w:b/>
                                <w:color w:val="000000"/>
                              </w:rPr>
                              <w:t>of</w:t>
                            </w:r>
                            <w:r>
                              <w:rPr>
                                <w:b/>
                                <w:color w:val="000000"/>
                                <w:spacing w:val="-7"/>
                              </w:rPr>
                              <w:t xml:space="preserve"> </w:t>
                            </w:r>
                            <w:r>
                              <w:rPr>
                                <w:b/>
                                <w:color w:val="000000"/>
                                <w:spacing w:val="-2"/>
                              </w:rPr>
                              <w:t>Change</w:t>
                            </w:r>
                          </w:p>
                        </w:txbxContent>
                      </wps:txbx>
                      <wps:bodyPr wrap="square" lIns="0" tIns="0" rIns="0" bIns="0" rtlCol="0">
                        <a:noAutofit/>
                      </wps:bodyPr>
                    </wps:wsp>
                  </a:graphicData>
                </a:graphic>
              </wp:anchor>
            </w:drawing>
          </mc:Choice>
          <mc:Fallback>
            <w:pict>
              <v:shape w14:anchorId="48740848" id="Textbox 13" o:spid="_x0000_s1035" type="#_x0000_t202" style="position:absolute;margin-left:70.5pt;margin-top:8pt;width:471pt;height:13.7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" fillcolor="#cdc092" stroked="f">
                <v:textbox inset="0,0,0,0">
                  <w:txbxContent>
                    <w:p w14:paraId="46527A1F" w14:textId="77777777" w:rsidR="000A7E87" w:rsidRDefault="00000000">
                      <w:pPr>
                        <w:ind w:left="30"/>
                        <w:rPr>
                          <w:b/>
                          <w:color w:val="000000"/>
                        </w:rPr>
                      </w:pPr>
                      <w:bookmarkStart w:id="37" w:name="EME_6636:_Systems_Approach_to_the_Manage"/>
                      <w:bookmarkEnd w:id="37"/>
                      <w:r>
                        <w:rPr>
                          <w:b/>
                          <w:color w:val="000000"/>
                        </w:rPr>
                        <w:t>EME</w:t>
                      </w:r>
                      <w:r>
                        <w:rPr>
                          <w:b/>
                          <w:color w:val="000000"/>
                          <w:spacing w:val="-7"/>
                        </w:rPr>
                        <w:t xml:space="preserve"> </w:t>
                      </w:r>
                      <w:r>
                        <w:rPr>
                          <w:b/>
                          <w:color w:val="000000"/>
                        </w:rPr>
                        <w:t>6636:</w:t>
                      </w:r>
                      <w:r>
                        <w:rPr>
                          <w:b/>
                          <w:color w:val="000000"/>
                          <w:spacing w:val="-7"/>
                        </w:rPr>
                        <w:t xml:space="preserve"> </w:t>
                      </w:r>
                      <w:r>
                        <w:rPr>
                          <w:b/>
                          <w:color w:val="000000"/>
                        </w:rPr>
                        <w:t>Systems</w:t>
                      </w:r>
                      <w:r>
                        <w:rPr>
                          <w:b/>
                          <w:color w:val="000000"/>
                          <w:spacing w:val="-7"/>
                        </w:rPr>
                        <w:t xml:space="preserve"> </w:t>
                      </w:r>
                      <w:r>
                        <w:rPr>
                          <w:b/>
                          <w:color w:val="000000"/>
                        </w:rPr>
                        <w:t>Approach</w:t>
                      </w:r>
                      <w:r>
                        <w:rPr>
                          <w:b/>
                          <w:color w:val="000000"/>
                          <w:spacing w:val="-7"/>
                        </w:rPr>
                        <w:t xml:space="preserve"> </w:t>
                      </w:r>
                      <w:r>
                        <w:rPr>
                          <w:b/>
                          <w:color w:val="000000"/>
                        </w:rPr>
                        <w:t>to</w:t>
                      </w:r>
                      <w:r>
                        <w:rPr>
                          <w:b/>
                          <w:color w:val="000000"/>
                          <w:spacing w:val="-7"/>
                        </w:rPr>
                        <w:t xml:space="preserve"> </w:t>
                      </w:r>
                      <w:r>
                        <w:rPr>
                          <w:b/>
                          <w:color w:val="000000"/>
                        </w:rPr>
                        <w:t>the</w:t>
                      </w:r>
                      <w:r>
                        <w:rPr>
                          <w:b/>
                          <w:color w:val="000000"/>
                          <w:spacing w:val="-7"/>
                        </w:rPr>
                        <w:t xml:space="preserve"> </w:t>
                      </w:r>
                      <w:r>
                        <w:rPr>
                          <w:b/>
                          <w:color w:val="000000"/>
                        </w:rPr>
                        <w:t>Management</w:t>
                      </w:r>
                      <w:r>
                        <w:rPr>
                          <w:b/>
                          <w:color w:val="000000"/>
                          <w:spacing w:val="-7"/>
                        </w:rPr>
                        <w:t xml:space="preserve"> </w:t>
                      </w:r>
                      <w:r>
                        <w:rPr>
                          <w:b/>
                          <w:color w:val="000000"/>
                        </w:rPr>
                        <w:t>of</w:t>
                      </w:r>
                      <w:r>
                        <w:rPr>
                          <w:b/>
                          <w:color w:val="000000"/>
                          <w:spacing w:val="-7"/>
                        </w:rPr>
                        <w:t xml:space="preserve"> </w:t>
                      </w:r>
                      <w:r>
                        <w:rPr>
                          <w:b/>
                          <w:color w:val="000000"/>
                          <w:spacing w:val="-2"/>
                        </w:rPr>
                        <w:t>Change</w:t>
                      </w:r>
                    </w:p>
                  </w:txbxContent>
                </v:textbox>
                <w10:wrap type="topAndBottom" anchorx="page"/>
              </v:shape>
            </w:pict>
          </mc:Fallback>
        </mc:AlternateContent>
      </w:r>
    </w:p>
    <w:p w14:paraId="351D517F" w14:textId="77777777" w:rsidR="000A7E87" w:rsidRDefault="00000000">
      <w:pPr>
        <w:pStyle w:val="BodyText"/>
        <w:spacing w:line="259" w:lineRule="auto"/>
        <w:ind w:left="360" w:right="412"/>
      </w:pPr>
      <w:r>
        <w:t>This course discusses performance interventions in terms of changes in organizational environment, structure, processes, and workforce performance. The course examines the issues</w:t>
      </w:r>
      <w:r>
        <w:rPr>
          <w:spacing w:val="-5"/>
        </w:rPr>
        <w:t xml:space="preserve"> </w:t>
      </w:r>
      <w:r>
        <w:t>surrounding</w:t>
      </w:r>
      <w:r>
        <w:rPr>
          <w:spacing w:val="-4"/>
        </w:rPr>
        <w:t xml:space="preserve"> </w:t>
      </w:r>
      <w:r>
        <w:t>planning,</w:t>
      </w:r>
      <w:r>
        <w:rPr>
          <w:spacing w:val="-4"/>
        </w:rPr>
        <w:t xml:space="preserve"> </w:t>
      </w:r>
      <w:r>
        <w:t>implementing,</w:t>
      </w:r>
      <w:r>
        <w:rPr>
          <w:spacing w:val="-4"/>
        </w:rPr>
        <w:t xml:space="preserve"> </w:t>
      </w:r>
      <w:r>
        <w:t>sustaining,</w:t>
      </w:r>
      <w:r>
        <w:rPr>
          <w:spacing w:val="-4"/>
        </w:rPr>
        <w:t xml:space="preserve"> </w:t>
      </w:r>
      <w:r>
        <w:t>and</w:t>
      </w:r>
      <w:r>
        <w:rPr>
          <w:spacing w:val="-4"/>
        </w:rPr>
        <w:t xml:space="preserve"> </w:t>
      </w:r>
      <w:r>
        <w:t>evaluating</w:t>
      </w:r>
      <w:r>
        <w:rPr>
          <w:spacing w:val="-5"/>
        </w:rPr>
        <w:t xml:space="preserve"> </w:t>
      </w:r>
      <w:r>
        <w:t>changes</w:t>
      </w:r>
      <w:r>
        <w:rPr>
          <w:spacing w:val="-4"/>
        </w:rPr>
        <w:t xml:space="preserve"> </w:t>
      </w:r>
      <w:r>
        <w:t>that</w:t>
      </w:r>
      <w:r>
        <w:rPr>
          <w:spacing w:val="-4"/>
        </w:rPr>
        <w:t xml:space="preserve"> </w:t>
      </w:r>
      <w:r>
        <w:t>result</w:t>
      </w:r>
      <w:r>
        <w:rPr>
          <w:spacing w:val="-4"/>
        </w:rPr>
        <w:t xml:space="preserve"> </w:t>
      </w:r>
      <w:r>
        <w:t>from</w:t>
      </w:r>
    </w:p>
    <w:p w14:paraId="40CC361A" w14:textId="77777777" w:rsidR="000A7E87" w:rsidRDefault="000A7E87">
      <w:pPr>
        <w:pStyle w:val="BodyText"/>
        <w:spacing w:line="259" w:lineRule="auto"/>
        <w:sectPr w:rsidR="000A7E87">
          <w:pgSz w:w="12240" w:h="15840"/>
          <w:pgMar w:top="1440" w:right="1080" w:bottom="960" w:left="1080" w:header="0" w:footer="766" w:gutter="0"/>
          <w:cols w:space="720"/>
        </w:sectPr>
      </w:pPr>
    </w:p>
    <w:p w14:paraId="7544496D" w14:textId="77777777" w:rsidR="000A7E87" w:rsidRDefault="00000000">
      <w:pPr>
        <w:pStyle w:val="BodyText"/>
        <w:spacing w:before="80" w:line="259" w:lineRule="auto"/>
        <w:ind w:left="359" w:right="412"/>
      </w:pPr>
      <w:r>
        <w:lastRenderedPageBreak/>
        <w:t>instructional</w:t>
      </w:r>
      <w:r>
        <w:rPr>
          <w:spacing w:val="-6"/>
        </w:rPr>
        <w:t xml:space="preserve"> </w:t>
      </w:r>
      <w:r>
        <w:t>and</w:t>
      </w:r>
      <w:r>
        <w:rPr>
          <w:spacing w:val="-5"/>
        </w:rPr>
        <w:t xml:space="preserve"> </w:t>
      </w:r>
      <w:r>
        <w:t>non-instructional</w:t>
      </w:r>
      <w:r>
        <w:rPr>
          <w:spacing w:val="-5"/>
        </w:rPr>
        <w:t xml:space="preserve"> </w:t>
      </w:r>
      <w:r>
        <w:t>interventions</w:t>
      </w:r>
      <w:r>
        <w:rPr>
          <w:spacing w:val="-6"/>
        </w:rPr>
        <w:t xml:space="preserve"> </w:t>
      </w:r>
      <w:r>
        <w:t>which</w:t>
      </w:r>
      <w:r>
        <w:rPr>
          <w:spacing w:val="-5"/>
        </w:rPr>
        <w:t xml:space="preserve"> </w:t>
      </w:r>
      <w:r>
        <w:t>target</w:t>
      </w:r>
      <w:r>
        <w:rPr>
          <w:spacing w:val="-6"/>
        </w:rPr>
        <w:t xml:space="preserve"> </w:t>
      </w:r>
      <w:r>
        <w:t>the</w:t>
      </w:r>
      <w:r>
        <w:rPr>
          <w:spacing w:val="-5"/>
        </w:rPr>
        <w:t xml:space="preserve"> </w:t>
      </w:r>
      <w:r>
        <w:t>overall</w:t>
      </w:r>
      <w:r>
        <w:rPr>
          <w:spacing w:val="-6"/>
        </w:rPr>
        <w:t xml:space="preserve"> </w:t>
      </w:r>
      <w:r>
        <w:t>improvement</w:t>
      </w:r>
      <w:r>
        <w:rPr>
          <w:spacing w:val="-4"/>
        </w:rPr>
        <w:t xml:space="preserve"> </w:t>
      </w:r>
      <w:r>
        <w:t>of organizational performance.</w:t>
      </w:r>
    </w:p>
    <w:p w14:paraId="57C1CD76" w14:textId="40FD4796" w:rsidR="000A7E87" w:rsidRDefault="00000000">
      <w:pPr>
        <w:pStyle w:val="BodyText"/>
        <w:tabs>
          <w:tab w:val="left" w:pos="9749"/>
        </w:tabs>
        <w:spacing w:before="159" w:line="259" w:lineRule="auto"/>
        <w:ind w:left="360" w:right="328" w:hanging="30"/>
      </w:pPr>
      <w:bookmarkStart w:id="38" w:name="EME_6677:_Advanced_Instructional_Design_"/>
      <w:bookmarkEnd w:id="38"/>
      <w:r>
        <w:rPr>
          <w:b/>
          <w:color w:val="000000"/>
          <w:spacing w:val="-7"/>
          <w:shd w:val="clear" w:color="auto" w:fill="CDC092"/>
        </w:rPr>
        <w:t xml:space="preserve"> </w:t>
      </w:r>
      <w:r>
        <w:rPr>
          <w:b/>
          <w:color w:val="000000"/>
          <w:shd w:val="clear" w:color="auto" w:fill="CDC092"/>
        </w:rPr>
        <w:t>EME 6677: Advanced Instructional Design and Development</w:t>
      </w:r>
      <w:r>
        <w:rPr>
          <w:b/>
          <w:color w:val="000000"/>
          <w:shd w:val="clear" w:color="auto" w:fill="CDC092"/>
        </w:rPr>
        <w:tab/>
      </w:r>
      <w:r>
        <w:rPr>
          <w:b/>
          <w:color w:val="000000"/>
        </w:rPr>
        <w:t xml:space="preserve"> </w:t>
      </w:r>
      <w:r>
        <w:rPr>
          <w:color w:val="000000"/>
        </w:rPr>
        <w:t>This advanced course explores theory and research that serve as the foundation for current and emerging instructional design (ID) practice. The course is aimed at graduate students who have already mastered basic knowledge and skills related to instructional design and learning theory.</w:t>
      </w:r>
      <w:r w:rsidR="008F3CE1">
        <w:rPr>
          <w:color w:val="000000"/>
        </w:rPr>
        <w:t xml:space="preserve"> </w:t>
      </w:r>
      <w:r w:rsidR="008F3CE1">
        <w:rPr>
          <w:i/>
          <w:color w:val="000000"/>
        </w:rPr>
        <w:t>*EME560</w:t>
      </w:r>
      <w:r w:rsidR="008F3CE1">
        <w:rPr>
          <w:i/>
          <w:color w:val="000000"/>
        </w:rPr>
        <w:t>3</w:t>
      </w:r>
      <w:r w:rsidR="008F3CE1">
        <w:rPr>
          <w:i/>
          <w:color w:val="000000"/>
        </w:rPr>
        <w:t xml:space="preserve"> is prerequisite</w:t>
      </w:r>
    </w:p>
    <w:p w14:paraId="52EA0195" w14:textId="24263D02" w:rsidR="000A7E87" w:rsidRDefault="00000000" w:rsidP="002652E8">
      <w:pPr>
        <w:pStyle w:val="BodyText"/>
        <w:tabs>
          <w:tab w:val="left" w:pos="9749"/>
        </w:tabs>
        <w:spacing w:before="160" w:line="259" w:lineRule="auto"/>
        <w:ind w:left="360" w:right="328" w:hanging="30"/>
        <w:rPr>
          <w:i/>
          <w:color w:val="000000"/>
        </w:rPr>
      </w:pPr>
      <w:bookmarkStart w:id="39" w:name="EME_6691:_Performance_Systems_Analysis"/>
      <w:bookmarkEnd w:id="39"/>
      <w:r>
        <w:rPr>
          <w:b/>
          <w:color w:val="000000"/>
          <w:spacing w:val="-9"/>
          <w:shd w:val="clear" w:color="auto" w:fill="CDC092"/>
        </w:rPr>
        <w:t xml:space="preserve"> </w:t>
      </w:r>
      <w:r>
        <w:rPr>
          <w:b/>
          <w:color w:val="000000"/>
          <w:shd w:val="clear" w:color="auto" w:fill="CDC092"/>
        </w:rPr>
        <w:t>EME 6691: Performance Systems Analysis</w:t>
      </w:r>
      <w:r>
        <w:rPr>
          <w:b/>
          <w:color w:val="000000"/>
          <w:shd w:val="clear" w:color="auto" w:fill="CDC092"/>
        </w:rPr>
        <w:tab/>
      </w:r>
      <w:r>
        <w:rPr>
          <w:b/>
          <w:color w:val="000000"/>
        </w:rPr>
        <w:t xml:space="preserve"> </w:t>
      </w:r>
      <w:r>
        <w:rPr>
          <w:color w:val="000000"/>
        </w:rPr>
        <w:t>This course is an introduction to human-performance technology (HPT) and familiarizes</w:t>
      </w:r>
      <w:r>
        <w:rPr>
          <w:color w:val="000000"/>
          <w:spacing w:val="40"/>
        </w:rPr>
        <w:t xml:space="preserve"> </w:t>
      </w:r>
      <w:r>
        <w:rPr>
          <w:color w:val="000000"/>
        </w:rPr>
        <w:t xml:space="preserve">students with HPT theoretical foundations and practical methodology through a performance systems analysis (PSA) project. The course covers systems thinking, systematic processes involved in conducting a PSA, as well as PSA models and their application for identifying performance gaps and recommending solutions. </w:t>
      </w:r>
      <w:r>
        <w:rPr>
          <w:i/>
          <w:color w:val="000000"/>
        </w:rPr>
        <w:t>*EME5601 is prerequisite.</w:t>
      </w:r>
    </w:p>
    <w:p w14:paraId="6749ECE6" w14:textId="77777777" w:rsidR="00BB6499" w:rsidRDefault="00BB6499" w:rsidP="002652E8">
      <w:pPr>
        <w:pStyle w:val="BodyText"/>
        <w:tabs>
          <w:tab w:val="left" w:pos="9749"/>
        </w:tabs>
        <w:spacing w:before="160" w:line="259" w:lineRule="auto"/>
        <w:ind w:left="360" w:right="328" w:hanging="30"/>
      </w:pPr>
    </w:p>
    <w:p w14:paraId="5D328F26" w14:textId="0F639A62" w:rsidR="002652E8" w:rsidRDefault="002652E8" w:rsidP="002652E8">
      <w:pPr>
        <w:ind w:left="360" w:hanging="30"/>
        <w:rPr>
          <w:color w:val="000000"/>
        </w:rPr>
      </w:pPr>
      <w:bookmarkStart w:id="40" w:name="EDF_5442:_Inquiry_and_Measurement_for_Pr"/>
      <w:bookmarkEnd w:id="40"/>
      <w:r>
        <w:rPr>
          <w:b/>
          <w:color w:val="000000"/>
          <w:spacing w:val="-7"/>
          <w:shd w:val="clear" w:color="auto" w:fill="CDC092"/>
        </w:rPr>
        <w:t xml:space="preserve"> </w:t>
      </w:r>
      <w:r>
        <w:rPr>
          <w:b/>
          <w:color w:val="000000"/>
          <w:shd w:val="clear" w:color="auto" w:fill="CDC092"/>
        </w:rPr>
        <w:t>EDF 5442: Inquiry and Measurement for Practitioners</w:t>
      </w:r>
      <w:r>
        <w:rPr>
          <w:b/>
          <w:color w:val="000000"/>
          <w:shd w:val="clear" w:color="auto" w:fill="CDC092"/>
        </w:rPr>
        <w:tab/>
      </w:r>
      <w:r>
        <w:rPr>
          <w:b/>
          <w:color w:val="000000"/>
        </w:rPr>
        <w:t xml:space="preserve"> </w:t>
      </w:r>
      <w:r>
        <w:rPr>
          <w:color w:val="000000"/>
        </w:rPr>
        <w:t>This foundational course addresses inquiry and measurement concepts for master's students. It focuses on inquiry to support data-based decision-making processes related to learning and human performance.</w:t>
      </w:r>
    </w:p>
    <w:p w14:paraId="35234C2B" w14:textId="77777777" w:rsidR="00BB6499" w:rsidRDefault="00BB6499" w:rsidP="002652E8">
      <w:pPr>
        <w:ind w:left="360" w:hanging="30"/>
      </w:pPr>
    </w:p>
    <w:p w14:paraId="77AA9B90" w14:textId="67B2F8DD" w:rsidR="002652E8" w:rsidRDefault="002652E8" w:rsidP="002652E8">
      <w:pPr>
        <w:tabs>
          <w:tab w:val="left" w:pos="9749"/>
        </w:tabs>
        <w:spacing w:before="160" w:line="259" w:lineRule="auto"/>
        <w:ind w:left="360" w:right="328" w:hanging="30"/>
        <w:rPr>
          <w:i/>
        </w:rPr>
      </w:pPr>
      <w:bookmarkStart w:id="41" w:name="EDF_5942:_Field_Laboratory_Internship"/>
      <w:bookmarkEnd w:id="41"/>
      <w:r>
        <w:rPr>
          <w:b/>
          <w:color w:val="000000"/>
          <w:spacing w:val="-9"/>
          <w:shd w:val="clear" w:color="auto" w:fill="CDC092"/>
        </w:rPr>
        <w:t xml:space="preserve"> </w:t>
      </w:r>
      <w:r>
        <w:rPr>
          <w:b/>
          <w:color w:val="000000"/>
          <w:shd w:val="clear" w:color="auto" w:fill="CDC092"/>
        </w:rPr>
        <w:t>E</w:t>
      </w:r>
      <w:r w:rsidR="00BB6499">
        <w:rPr>
          <w:b/>
          <w:color w:val="000000"/>
          <w:shd w:val="clear" w:color="auto" w:fill="CDC092"/>
        </w:rPr>
        <w:t>ME</w:t>
      </w:r>
      <w:r>
        <w:rPr>
          <w:b/>
          <w:color w:val="000000"/>
          <w:shd w:val="clear" w:color="auto" w:fill="CDC092"/>
        </w:rPr>
        <w:t xml:space="preserve"> 5942: Field Laboratory Internship</w:t>
      </w:r>
      <w:r>
        <w:rPr>
          <w:b/>
          <w:color w:val="000000"/>
          <w:shd w:val="clear" w:color="auto" w:fill="CDC092"/>
        </w:rPr>
        <w:tab/>
      </w:r>
      <w:r>
        <w:rPr>
          <w:b/>
          <w:color w:val="000000"/>
        </w:rPr>
        <w:t xml:space="preserve"> </w:t>
      </w:r>
      <w:r>
        <w:rPr>
          <w:color w:val="000000"/>
        </w:rPr>
        <w:t>This course provides a real-world opportunity for students to strengthen their competence in communication, analysis, design, technology, evaluation, management, personal and interpersonal skills. May be repeated to a maximum of eight semester hours</w:t>
      </w:r>
      <w:r>
        <w:rPr>
          <w:i/>
          <w:color w:val="000000"/>
        </w:rPr>
        <w:t>. *Must</w:t>
      </w:r>
      <w:r w:rsidR="00BB6499">
        <w:rPr>
          <w:i/>
          <w:color w:val="000000"/>
        </w:rPr>
        <w:t xml:space="preserve"> be approved *Taken in last semester, after </w:t>
      </w:r>
      <w:r>
        <w:rPr>
          <w:i/>
          <w:color w:val="000000"/>
        </w:rPr>
        <w:t>24 credits completed</w:t>
      </w:r>
    </w:p>
    <w:p w14:paraId="26787739" w14:textId="77777777" w:rsidR="002652E8" w:rsidRDefault="002652E8">
      <w:pPr>
        <w:rPr>
          <w:b/>
          <w:sz w:val="28"/>
          <w:szCs w:val="28"/>
        </w:rPr>
      </w:pPr>
      <w:r>
        <w:rPr>
          <w:b/>
          <w:sz w:val="28"/>
          <w:szCs w:val="28"/>
        </w:rPr>
        <w:br w:type="page"/>
      </w:r>
    </w:p>
    <w:p w14:paraId="458C901B" w14:textId="77777777" w:rsidR="00153A70" w:rsidRDefault="00153A70" w:rsidP="00225554">
      <w:pPr>
        <w:spacing w:before="120" w:after="120"/>
        <w:jc w:val="center"/>
        <w:rPr>
          <w:b/>
          <w:sz w:val="28"/>
          <w:szCs w:val="28"/>
        </w:rPr>
        <w:sectPr w:rsidR="00153A70">
          <w:pgSz w:w="12240" w:h="15840"/>
          <w:pgMar w:top="1360" w:right="1080" w:bottom="960" w:left="1080" w:header="0" w:footer="766" w:gutter="0"/>
          <w:cols w:space="720"/>
        </w:sectPr>
      </w:pPr>
    </w:p>
    <w:p w14:paraId="6C6142AE" w14:textId="77777777" w:rsidR="000A7E87" w:rsidRDefault="00000000">
      <w:pPr>
        <w:pStyle w:val="Heading1"/>
        <w:ind w:right="358"/>
      </w:pPr>
      <w:r>
        <w:rPr>
          <w:spacing w:val="-10"/>
        </w:rPr>
        <w:lastRenderedPageBreak/>
        <w:t>Course</w:t>
      </w:r>
      <w:r>
        <w:rPr>
          <w:spacing w:val="-17"/>
        </w:rPr>
        <w:t xml:space="preserve"> </w:t>
      </w:r>
      <w:r>
        <w:rPr>
          <w:spacing w:val="-10"/>
        </w:rPr>
        <w:t>Reference</w:t>
      </w:r>
      <w:r>
        <w:rPr>
          <w:spacing w:val="-27"/>
        </w:rPr>
        <w:t xml:space="preserve"> </w:t>
      </w:r>
      <w:r>
        <w:rPr>
          <w:spacing w:val="-10"/>
        </w:rPr>
        <w:t>Table</w:t>
      </w:r>
    </w:p>
    <w:p w14:paraId="6A480791" w14:textId="77777777" w:rsidR="000A7E87" w:rsidRDefault="000A7E87">
      <w:pPr>
        <w:pStyle w:val="BodyText"/>
        <w:spacing w:before="202"/>
        <w:rPr>
          <w:sz w:val="20"/>
        </w:r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20"/>
        <w:gridCol w:w="1170"/>
        <w:gridCol w:w="1049"/>
        <w:gridCol w:w="1170"/>
        <w:gridCol w:w="1048"/>
        <w:gridCol w:w="1170"/>
        <w:gridCol w:w="1048"/>
        <w:gridCol w:w="1170"/>
        <w:gridCol w:w="1080"/>
      </w:tblGrid>
      <w:tr w:rsidR="000A7E87" w14:paraId="326F5524" w14:textId="77777777">
        <w:trPr>
          <w:trHeight w:val="708"/>
        </w:trPr>
        <w:tc>
          <w:tcPr>
            <w:tcW w:w="4320" w:type="dxa"/>
            <w:tcBorders>
              <w:bottom w:val="single" w:sz="4" w:space="0" w:color="000000"/>
            </w:tcBorders>
          </w:tcPr>
          <w:p w14:paraId="68573757" w14:textId="77777777" w:rsidR="000A7E87" w:rsidRDefault="00000000">
            <w:pPr>
              <w:pStyle w:val="TableParagraph"/>
              <w:spacing w:before="170"/>
              <w:ind w:left="843"/>
              <w:rPr>
                <w:b/>
                <w:sz w:val="32"/>
              </w:rPr>
            </w:pPr>
            <w:r>
              <w:rPr>
                <w:b/>
                <w:sz w:val="32"/>
              </w:rPr>
              <w:t>ISLT</w:t>
            </w:r>
            <w:r>
              <w:rPr>
                <w:b/>
                <w:spacing w:val="-3"/>
                <w:sz w:val="32"/>
              </w:rPr>
              <w:t xml:space="preserve"> </w:t>
            </w:r>
            <w:r>
              <w:rPr>
                <w:b/>
                <w:sz w:val="32"/>
              </w:rPr>
              <w:t>MS</w:t>
            </w:r>
            <w:r>
              <w:rPr>
                <w:b/>
                <w:spacing w:val="-2"/>
                <w:sz w:val="32"/>
              </w:rPr>
              <w:t xml:space="preserve"> Courses</w:t>
            </w:r>
          </w:p>
        </w:tc>
        <w:tc>
          <w:tcPr>
            <w:tcW w:w="1170" w:type="dxa"/>
            <w:tcBorders>
              <w:bottom w:val="single" w:sz="4" w:space="0" w:color="000000"/>
              <w:right w:val="single" w:sz="4" w:space="0" w:color="000000"/>
            </w:tcBorders>
          </w:tcPr>
          <w:p w14:paraId="74F2F37F" w14:textId="77777777" w:rsidR="000A7E87" w:rsidRDefault="00000000">
            <w:pPr>
              <w:pStyle w:val="TableParagraph"/>
              <w:spacing w:before="1"/>
              <w:ind w:left="14"/>
              <w:jc w:val="center"/>
              <w:rPr>
                <w:b/>
              </w:rPr>
            </w:pPr>
            <w:r>
              <w:rPr>
                <w:b/>
                <w:spacing w:val="-5"/>
              </w:rPr>
              <w:t>MS</w:t>
            </w:r>
          </w:p>
          <w:p w14:paraId="277448BF" w14:textId="77777777" w:rsidR="000A7E87" w:rsidRDefault="00000000">
            <w:pPr>
              <w:pStyle w:val="TableParagraph"/>
              <w:ind w:left="14" w:right="2"/>
              <w:jc w:val="center"/>
              <w:rPr>
                <w:b/>
              </w:rPr>
            </w:pPr>
            <w:r>
              <w:rPr>
                <w:b/>
                <w:spacing w:val="-2"/>
              </w:rPr>
              <w:t>Required</w:t>
            </w:r>
          </w:p>
        </w:tc>
        <w:tc>
          <w:tcPr>
            <w:tcW w:w="1049" w:type="dxa"/>
            <w:tcBorders>
              <w:left w:val="single" w:sz="4" w:space="0" w:color="000000"/>
              <w:bottom w:val="single" w:sz="4" w:space="0" w:color="000000"/>
            </w:tcBorders>
          </w:tcPr>
          <w:p w14:paraId="331799BC" w14:textId="77777777" w:rsidR="000A7E87" w:rsidRDefault="00000000">
            <w:pPr>
              <w:pStyle w:val="TableParagraph"/>
              <w:spacing w:before="1"/>
              <w:ind w:left="22"/>
              <w:jc w:val="center"/>
              <w:rPr>
                <w:b/>
              </w:rPr>
            </w:pPr>
            <w:r>
              <w:rPr>
                <w:b/>
                <w:spacing w:val="-5"/>
              </w:rPr>
              <w:t>MS</w:t>
            </w:r>
          </w:p>
          <w:p w14:paraId="2B718CAD" w14:textId="77777777" w:rsidR="000A7E87" w:rsidRDefault="00000000">
            <w:pPr>
              <w:pStyle w:val="TableParagraph"/>
              <w:ind w:left="22"/>
              <w:jc w:val="center"/>
              <w:rPr>
                <w:b/>
              </w:rPr>
            </w:pPr>
            <w:r>
              <w:rPr>
                <w:b/>
                <w:spacing w:val="-2"/>
              </w:rPr>
              <w:t>Elective</w:t>
            </w:r>
          </w:p>
        </w:tc>
        <w:tc>
          <w:tcPr>
            <w:tcW w:w="1170" w:type="dxa"/>
            <w:tcBorders>
              <w:bottom w:val="single" w:sz="4" w:space="0" w:color="000000"/>
              <w:right w:val="single" w:sz="4" w:space="0" w:color="000000"/>
            </w:tcBorders>
          </w:tcPr>
          <w:p w14:paraId="3E2E9859" w14:textId="77777777" w:rsidR="000A7E87" w:rsidRDefault="00000000">
            <w:pPr>
              <w:pStyle w:val="TableParagraph"/>
              <w:spacing w:before="1"/>
              <w:ind w:left="14" w:right="2"/>
              <w:jc w:val="center"/>
              <w:rPr>
                <w:b/>
              </w:rPr>
            </w:pPr>
            <w:r>
              <w:rPr>
                <w:b/>
                <w:spacing w:val="-5"/>
              </w:rPr>
              <w:t>HPT</w:t>
            </w:r>
          </w:p>
          <w:p w14:paraId="1C975D75" w14:textId="77777777" w:rsidR="000A7E87" w:rsidRDefault="00000000">
            <w:pPr>
              <w:pStyle w:val="TableParagraph"/>
              <w:ind w:left="14" w:right="2"/>
              <w:jc w:val="center"/>
              <w:rPr>
                <w:b/>
              </w:rPr>
            </w:pPr>
            <w:r>
              <w:rPr>
                <w:b/>
                <w:spacing w:val="-2"/>
              </w:rPr>
              <w:t>Required</w:t>
            </w:r>
          </w:p>
        </w:tc>
        <w:tc>
          <w:tcPr>
            <w:tcW w:w="1048" w:type="dxa"/>
            <w:tcBorders>
              <w:left w:val="single" w:sz="4" w:space="0" w:color="000000"/>
              <w:bottom w:val="single" w:sz="4" w:space="0" w:color="000000"/>
              <w:right w:val="single" w:sz="4" w:space="0" w:color="000000"/>
            </w:tcBorders>
          </w:tcPr>
          <w:p w14:paraId="75E92426" w14:textId="77777777" w:rsidR="000A7E87" w:rsidRDefault="00000000">
            <w:pPr>
              <w:pStyle w:val="TableParagraph"/>
              <w:spacing w:before="1"/>
              <w:ind w:left="18" w:right="2"/>
              <w:jc w:val="center"/>
              <w:rPr>
                <w:b/>
              </w:rPr>
            </w:pPr>
            <w:r>
              <w:rPr>
                <w:b/>
                <w:spacing w:val="-5"/>
              </w:rPr>
              <w:t>HPT</w:t>
            </w:r>
          </w:p>
          <w:p w14:paraId="0C1CAD0F" w14:textId="77777777" w:rsidR="000A7E87" w:rsidRDefault="00000000">
            <w:pPr>
              <w:pStyle w:val="TableParagraph"/>
              <w:ind w:left="18"/>
              <w:jc w:val="center"/>
              <w:rPr>
                <w:b/>
              </w:rPr>
            </w:pPr>
            <w:r>
              <w:rPr>
                <w:b/>
                <w:spacing w:val="-2"/>
              </w:rPr>
              <w:t>Elective</w:t>
            </w:r>
          </w:p>
        </w:tc>
        <w:tc>
          <w:tcPr>
            <w:tcW w:w="1170" w:type="dxa"/>
            <w:tcBorders>
              <w:left w:val="single" w:sz="4" w:space="0" w:color="000000"/>
              <w:bottom w:val="single" w:sz="4" w:space="0" w:color="000000"/>
              <w:right w:val="single" w:sz="4" w:space="0" w:color="000000"/>
            </w:tcBorders>
          </w:tcPr>
          <w:p w14:paraId="4327D79D" w14:textId="77777777" w:rsidR="000A7E87" w:rsidRDefault="00000000">
            <w:pPr>
              <w:pStyle w:val="TableParagraph"/>
              <w:spacing w:before="1"/>
              <w:ind w:left="18" w:right="1"/>
              <w:jc w:val="center"/>
              <w:rPr>
                <w:b/>
              </w:rPr>
            </w:pPr>
            <w:r>
              <w:rPr>
                <w:b/>
                <w:spacing w:val="-5"/>
              </w:rPr>
              <w:t>OTL</w:t>
            </w:r>
          </w:p>
          <w:p w14:paraId="6A878098" w14:textId="77777777" w:rsidR="000A7E87" w:rsidRDefault="00000000">
            <w:pPr>
              <w:pStyle w:val="TableParagraph"/>
              <w:ind w:left="18" w:right="2"/>
              <w:jc w:val="center"/>
              <w:rPr>
                <w:b/>
              </w:rPr>
            </w:pPr>
            <w:r>
              <w:rPr>
                <w:b/>
                <w:spacing w:val="-2"/>
              </w:rPr>
              <w:t>Required</w:t>
            </w:r>
          </w:p>
        </w:tc>
        <w:tc>
          <w:tcPr>
            <w:tcW w:w="1048" w:type="dxa"/>
            <w:tcBorders>
              <w:left w:val="single" w:sz="4" w:space="0" w:color="000000"/>
              <w:bottom w:val="single" w:sz="4" w:space="0" w:color="000000"/>
              <w:right w:val="single" w:sz="4" w:space="0" w:color="000000"/>
            </w:tcBorders>
          </w:tcPr>
          <w:p w14:paraId="6B5D29E6" w14:textId="77777777" w:rsidR="000A7E87" w:rsidRDefault="00000000">
            <w:pPr>
              <w:pStyle w:val="TableParagraph"/>
              <w:spacing w:before="1"/>
              <w:ind w:left="18" w:right="1"/>
              <w:jc w:val="center"/>
              <w:rPr>
                <w:b/>
              </w:rPr>
            </w:pPr>
            <w:r>
              <w:rPr>
                <w:b/>
                <w:spacing w:val="-5"/>
              </w:rPr>
              <w:t>OTL</w:t>
            </w:r>
          </w:p>
          <w:p w14:paraId="701D3EDC" w14:textId="77777777" w:rsidR="000A7E87" w:rsidRDefault="00000000">
            <w:pPr>
              <w:pStyle w:val="TableParagraph"/>
              <w:ind w:left="18" w:right="1"/>
              <w:jc w:val="center"/>
              <w:rPr>
                <w:b/>
              </w:rPr>
            </w:pPr>
            <w:r>
              <w:rPr>
                <w:b/>
                <w:spacing w:val="-2"/>
              </w:rPr>
              <w:t>Elective</w:t>
            </w:r>
          </w:p>
        </w:tc>
        <w:tc>
          <w:tcPr>
            <w:tcW w:w="1170" w:type="dxa"/>
            <w:tcBorders>
              <w:left w:val="single" w:sz="4" w:space="0" w:color="000000"/>
              <w:bottom w:val="single" w:sz="4" w:space="0" w:color="000000"/>
              <w:right w:val="single" w:sz="4" w:space="0" w:color="000000"/>
            </w:tcBorders>
          </w:tcPr>
          <w:p w14:paraId="2D0163C0" w14:textId="77777777" w:rsidR="000A7E87" w:rsidRDefault="00000000">
            <w:pPr>
              <w:pStyle w:val="TableParagraph"/>
              <w:spacing w:before="1"/>
              <w:ind w:left="18" w:right="2"/>
              <w:jc w:val="center"/>
              <w:rPr>
                <w:b/>
              </w:rPr>
            </w:pPr>
            <w:r>
              <w:rPr>
                <w:b/>
                <w:spacing w:val="-5"/>
              </w:rPr>
              <w:t>IDT</w:t>
            </w:r>
          </w:p>
          <w:p w14:paraId="295C90E5" w14:textId="77777777" w:rsidR="000A7E87" w:rsidRDefault="00000000">
            <w:pPr>
              <w:pStyle w:val="TableParagraph"/>
              <w:ind w:left="18" w:right="3"/>
              <w:jc w:val="center"/>
              <w:rPr>
                <w:b/>
              </w:rPr>
            </w:pPr>
            <w:r>
              <w:rPr>
                <w:b/>
                <w:spacing w:val="-2"/>
              </w:rPr>
              <w:t>Required</w:t>
            </w:r>
          </w:p>
        </w:tc>
        <w:tc>
          <w:tcPr>
            <w:tcW w:w="1080" w:type="dxa"/>
            <w:tcBorders>
              <w:left w:val="single" w:sz="4" w:space="0" w:color="000000"/>
              <w:bottom w:val="single" w:sz="4" w:space="0" w:color="000000"/>
            </w:tcBorders>
          </w:tcPr>
          <w:p w14:paraId="5F2F7A5B" w14:textId="77777777" w:rsidR="000A7E87" w:rsidRDefault="00000000">
            <w:pPr>
              <w:pStyle w:val="TableParagraph"/>
              <w:spacing w:before="1"/>
              <w:ind w:left="22" w:right="2"/>
              <w:jc w:val="center"/>
              <w:rPr>
                <w:b/>
              </w:rPr>
            </w:pPr>
            <w:r>
              <w:rPr>
                <w:b/>
                <w:spacing w:val="-5"/>
              </w:rPr>
              <w:t>IDT</w:t>
            </w:r>
          </w:p>
          <w:p w14:paraId="3B75D4BE" w14:textId="77777777" w:rsidR="000A7E87" w:rsidRDefault="00000000">
            <w:pPr>
              <w:pStyle w:val="TableParagraph"/>
              <w:ind w:left="22" w:right="2"/>
              <w:jc w:val="center"/>
              <w:rPr>
                <w:b/>
              </w:rPr>
            </w:pPr>
            <w:r>
              <w:rPr>
                <w:b/>
                <w:spacing w:val="-2"/>
              </w:rPr>
              <w:t>Elective</w:t>
            </w:r>
          </w:p>
        </w:tc>
      </w:tr>
      <w:tr w:rsidR="000A7E87" w14:paraId="59F065E8" w14:textId="77777777">
        <w:trPr>
          <w:trHeight w:val="521"/>
        </w:trPr>
        <w:tc>
          <w:tcPr>
            <w:tcW w:w="13225" w:type="dxa"/>
            <w:gridSpan w:val="9"/>
            <w:tcBorders>
              <w:top w:val="single" w:sz="4" w:space="0" w:color="000000"/>
              <w:bottom w:val="single" w:sz="4" w:space="0" w:color="000000"/>
            </w:tcBorders>
          </w:tcPr>
          <w:p w14:paraId="742210EE" w14:textId="77777777" w:rsidR="000A7E87" w:rsidRDefault="00000000">
            <w:pPr>
              <w:pStyle w:val="TableParagraph"/>
              <w:ind w:left="107"/>
              <w:rPr>
                <w:b/>
                <w:sz w:val="24"/>
              </w:rPr>
            </w:pPr>
            <w:r>
              <w:rPr>
                <w:b/>
                <w:spacing w:val="-4"/>
                <w:sz w:val="24"/>
              </w:rPr>
              <w:t>Core</w:t>
            </w:r>
          </w:p>
        </w:tc>
      </w:tr>
      <w:tr w:rsidR="000A7E87" w14:paraId="0E3FDF66" w14:textId="77777777">
        <w:trPr>
          <w:trHeight w:val="505"/>
        </w:trPr>
        <w:tc>
          <w:tcPr>
            <w:tcW w:w="4320" w:type="dxa"/>
            <w:tcBorders>
              <w:top w:val="single" w:sz="4" w:space="0" w:color="000000"/>
              <w:bottom w:val="single" w:sz="4" w:space="0" w:color="000000"/>
              <w:right w:val="single" w:sz="4" w:space="0" w:color="000000"/>
            </w:tcBorders>
          </w:tcPr>
          <w:p w14:paraId="7ABDDC77" w14:textId="77777777" w:rsidR="000A7E87" w:rsidRDefault="00000000">
            <w:pPr>
              <w:pStyle w:val="TableParagraph"/>
              <w:spacing w:line="254" w:lineRule="exact"/>
              <w:ind w:left="107"/>
            </w:pPr>
            <w:r>
              <w:t>EDP</w:t>
            </w:r>
            <w:r>
              <w:rPr>
                <w:spacing w:val="-8"/>
              </w:rPr>
              <w:t xml:space="preserve"> </w:t>
            </w:r>
            <w:r>
              <w:t>5216</w:t>
            </w:r>
            <w:r>
              <w:rPr>
                <w:spacing w:val="-8"/>
              </w:rPr>
              <w:t xml:space="preserve"> </w:t>
            </w:r>
            <w:r>
              <w:t>Theories</w:t>
            </w:r>
            <w:r>
              <w:rPr>
                <w:spacing w:val="-8"/>
              </w:rPr>
              <w:t xml:space="preserve"> </w:t>
            </w:r>
            <w:r>
              <w:t>of</w:t>
            </w:r>
            <w:r>
              <w:rPr>
                <w:spacing w:val="-8"/>
              </w:rPr>
              <w:t xml:space="preserve"> </w:t>
            </w:r>
            <w:r>
              <w:t>Learning</w:t>
            </w:r>
            <w:r>
              <w:rPr>
                <w:spacing w:val="-8"/>
              </w:rPr>
              <w:t xml:space="preserve"> </w:t>
            </w:r>
            <w:r>
              <w:t>and Cognition in Instruction (3)</w:t>
            </w:r>
          </w:p>
        </w:tc>
        <w:tc>
          <w:tcPr>
            <w:tcW w:w="1170" w:type="dxa"/>
            <w:tcBorders>
              <w:top w:val="single" w:sz="4" w:space="0" w:color="000000"/>
              <w:left w:val="single" w:sz="4" w:space="0" w:color="000000"/>
              <w:bottom w:val="single" w:sz="4" w:space="0" w:color="000000"/>
              <w:right w:val="single" w:sz="4" w:space="0" w:color="000000"/>
            </w:tcBorders>
          </w:tcPr>
          <w:p w14:paraId="60BFC854" w14:textId="77777777" w:rsidR="000A7E87" w:rsidRDefault="00000000">
            <w:pPr>
              <w:pStyle w:val="TableParagraph"/>
              <w:ind w:left="18"/>
              <w:jc w:val="center"/>
            </w:pPr>
            <w:r>
              <w:rPr>
                <w:spacing w:val="-10"/>
              </w:rPr>
              <w:t>X</w:t>
            </w:r>
          </w:p>
        </w:tc>
        <w:tc>
          <w:tcPr>
            <w:tcW w:w="1049" w:type="dxa"/>
            <w:tcBorders>
              <w:top w:val="single" w:sz="4" w:space="0" w:color="000000"/>
              <w:left w:val="single" w:sz="4" w:space="0" w:color="000000"/>
              <w:bottom w:val="single" w:sz="4" w:space="0" w:color="000000"/>
              <w:right w:val="single" w:sz="4" w:space="0" w:color="000000"/>
            </w:tcBorders>
          </w:tcPr>
          <w:p w14:paraId="38751C1A"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7FC3E643"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196589DC"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67667797"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6106BE4F"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5ABFD076" w14:textId="77777777" w:rsidR="000A7E87" w:rsidRDefault="000A7E87">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0BAD3110" w14:textId="77777777" w:rsidR="000A7E87" w:rsidRDefault="000A7E87">
            <w:pPr>
              <w:pStyle w:val="TableParagraph"/>
              <w:rPr>
                <w:rFonts w:ascii="Times New Roman"/>
              </w:rPr>
            </w:pPr>
          </w:p>
        </w:tc>
      </w:tr>
      <w:tr w:rsidR="000A7E87" w14:paraId="752EAF5C" w14:textId="77777777">
        <w:trPr>
          <w:trHeight w:val="504"/>
        </w:trPr>
        <w:tc>
          <w:tcPr>
            <w:tcW w:w="4320" w:type="dxa"/>
            <w:tcBorders>
              <w:top w:val="single" w:sz="4" w:space="0" w:color="000000"/>
              <w:bottom w:val="single" w:sz="4" w:space="0" w:color="000000"/>
              <w:right w:val="single" w:sz="4" w:space="0" w:color="000000"/>
            </w:tcBorders>
          </w:tcPr>
          <w:p w14:paraId="436A0274" w14:textId="77777777" w:rsidR="000A7E87" w:rsidRDefault="00000000">
            <w:pPr>
              <w:pStyle w:val="TableParagraph"/>
              <w:spacing w:line="254" w:lineRule="exact"/>
              <w:ind w:left="107"/>
            </w:pPr>
            <w:r>
              <w:t>EME</w:t>
            </w:r>
            <w:r>
              <w:rPr>
                <w:spacing w:val="-10"/>
              </w:rPr>
              <w:t xml:space="preserve"> </w:t>
            </w:r>
            <w:r>
              <w:t>5601</w:t>
            </w:r>
            <w:r>
              <w:rPr>
                <w:spacing w:val="-10"/>
              </w:rPr>
              <w:t xml:space="preserve"> </w:t>
            </w:r>
            <w:r>
              <w:t>Introduction</w:t>
            </w:r>
            <w:r>
              <w:rPr>
                <w:spacing w:val="-10"/>
              </w:rPr>
              <w:t xml:space="preserve"> </w:t>
            </w:r>
            <w:r>
              <w:t>to</w:t>
            </w:r>
            <w:r>
              <w:rPr>
                <w:spacing w:val="-10"/>
              </w:rPr>
              <w:t xml:space="preserve"> </w:t>
            </w:r>
            <w:r>
              <w:t xml:space="preserve">Instructional </w:t>
            </w:r>
            <w:proofErr w:type="gramStart"/>
            <w:r>
              <w:rPr>
                <w:spacing w:val="-2"/>
              </w:rPr>
              <w:t>Systems(</w:t>
            </w:r>
            <w:proofErr w:type="gramEnd"/>
            <w:r>
              <w:rPr>
                <w:spacing w:val="-2"/>
              </w:rPr>
              <w:t>3)</w:t>
            </w:r>
          </w:p>
        </w:tc>
        <w:tc>
          <w:tcPr>
            <w:tcW w:w="1170" w:type="dxa"/>
            <w:tcBorders>
              <w:top w:val="single" w:sz="4" w:space="0" w:color="000000"/>
              <w:left w:val="single" w:sz="4" w:space="0" w:color="000000"/>
              <w:bottom w:val="single" w:sz="4" w:space="0" w:color="000000"/>
              <w:right w:val="single" w:sz="4" w:space="0" w:color="000000"/>
            </w:tcBorders>
          </w:tcPr>
          <w:p w14:paraId="54ECF109" w14:textId="77777777" w:rsidR="000A7E87" w:rsidRDefault="00000000">
            <w:pPr>
              <w:pStyle w:val="TableParagraph"/>
              <w:spacing w:line="251" w:lineRule="exact"/>
              <w:ind w:left="18"/>
              <w:jc w:val="center"/>
            </w:pPr>
            <w:r>
              <w:rPr>
                <w:spacing w:val="-10"/>
              </w:rPr>
              <w:t>X</w:t>
            </w:r>
          </w:p>
        </w:tc>
        <w:tc>
          <w:tcPr>
            <w:tcW w:w="1049" w:type="dxa"/>
            <w:tcBorders>
              <w:top w:val="single" w:sz="4" w:space="0" w:color="000000"/>
              <w:left w:val="single" w:sz="4" w:space="0" w:color="000000"/>
              <w:bottom w:val="single" w:sz="4" w:space="0" w:color="000000"/>
              <w:right w:val="single" w:sz="4" w:space="0" w:color="000000"/>
            </w:tcBorders>
          </w:tcPr>
          <w:p w14:paraId="20E7B865"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7499B129"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472E741F"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5C299769"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42A2824B" w14:textId="77777777" w:rsidR="000A7E87" w:rsidRDefault="00000000">
            <w:pPr>
              <w:pStyle w:val="TableParagraph"/>
              <w:spacing w:line="251" w:lineRule="exact"/>
              <w:ind w:left="18" w:right="2"/>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6F6D4758" w14:textId="77777777" w:rsidR="000A7E87" w:rsidRDefault="000A7E87">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4E56DB7A" w14:textId="77777777" w:rsidR="000A7E87" w:rsidRDefault="000A7E87">
            <w:pPr>
              <w:pStyle w:val="TableParagraph"/>
              <w:rPr>
                <w:rFonts w:ascii="Times New Roman"/>
              </w:rPr>
            </w:pPr>
          </w:p>
        </w:tc>
      </w:tr>
      <w:tr w:rsidR="000A7E87" w14:paraId="385ED369" w14:textId="77777777">
        <w:trPr>
          <w:trHeight w:val="307"/>
        </w:trPr>
        <w:tc>
          <w:tcPr>
            <w:tcW w:w="4320" w:type="dxa"/>
            <w:tcBorders>
              <w:top w:val="single" w:sz="4" w:space="0" w:color="000000"/>
              <w:bottom w:val="single" w:sz="4" w:space="0" w:color="000000"/>
              <w:right w:val="single" w:sz="4" w:space="0" w:color="000000"/>
            </w:tcBorders>
          </w:tcPr>
          <w:p w14:paraId="1B0A46AC" w14:textId="77777777" w:rsidR="000A7E87" w:rsidRDefault="00000000">
            <w:pPr>
              <w:pStyle w:val="TableParagraph"/>
              <w:spacing w:line="249" w:lineRule="exact"/>
              <w:ind w:left="107"/>
            </w:pPr>
            <w:r>
              <w:t>EME</w:t>
            </w:r>
            <w:r>
              <w:rPr>
                <w:spacing w:val="-7"/>
              </w:rPr>
              <w:t xml:space="preserve"> </w:t>
            </w:r>
            <w:r>
              <w:t>5602</w:t>
            </w:r>
            <w:r>
              <w:rPr>
                <w:spacing w:val="-7"/>
              </w:rPr>
              <w:t xml:space="preserve"> </w:t>
            </w:r>
            <w:r>
              <w:t>Technology</w:t>
            </w:r>
            <w:r>
              <w:rPr>
                <w:spacing w:val="-7"/>
              </w:rPr>
              <w:t xml:space="preserve"> </w:t>
            </w:r>
            <w:r>
              <w:t>and</w:t>
            </w:r>
            <w:r>
              <w:rPr>
                <w:spacing w:val="-7"/>
              </w:rPr>
              <w:t xml:space="preserve"> </w:t>
            </w:r>
            <w:r>
              <w:t>Design</w:t>
            </w:r>
            <w:r>
              <w:rPr>
                <w:spacing w:val="-7"/>
              </w:rPr>
              <w:t xml:space="preserve"> </w:t>
            </w:r>
            <w:r>
              <w:rPr>
                <w:spacing w:val="-5"/>
              </w:rPr>
              <w:t>(3)</w:t>
            </w:r>
          </w:p>
        </w:tc>
        <w:tc>
          <w:tcPr>
            <w:tcW w:w="1170" w:type="dxa"/>
            <w:tcBorders>
              <w:top w:val="single" w:sz="4" w:space="0" w:color="000000"/>
              <w:left w:val="single" w:sz="4" w:space="0" w:color="000000"/>
              <w:bottom w:val="single" w:sz="4" w:space="0" w:color="000000"/>
              <w:right w:val="single" w:sz="4" w:space="0" w:color="000000"/>
            </w:tcBorders>
          </w:tcPr>
          <w:p w14:paraId="7445FDD6" w14:textId="77777777" w:rsidR="000A7E87" w:rsidRDefault="00000000">
            <w:pPr>
              <w:pStyle w:val="TableParagraph"/>
              <w:spacing w:line="249" w:lineRule="exact"/>
              <w:ind w:left="18"/>
              <w:jc w:val="center"/>
            </w:pPr>
            <w:r>
              <w:rPr>
                <w:spacing w:val="-10"/>
              </w:rPr>
              <w:t>X</w:t>
            </w:r>
          </w:p>
        </w:tc>
        <w:tc>
          <w:tcPr>
            <w:tcW w:w="1049" w:type="dxa"/>
            <w:tcBorders>
              <w:top w:val="single" w:sz="4" w:space="0" w:color="000000"/>
              <w:left w:val="single" w:sz="4" w:space="0" w:color="000000"/>
              <w:bottom w:val="single" w:sz="4" w:space="0" w:color="000000"/>
              <w:right w:val="single" w:sz="4" w:space="0" w:color="000000"/>
            </w:tcBorders>
          </w:tcPr>
          <w:p w14:paraId="3C27F447"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63D3133E" w14:textId="77777777" w:rsidR="000A7E87" w:rsidRDefault="00000000">
            <w:pPr>
              <w:pStyle w:val="TableParagraph"/>
              <w:spacing w:line="249" w:lineRule="exact"/>
              <w:ind w:left="18" w:right="1"/>
              <w:jc w:val="center"/>
            </w:pPr>
            <w:r>
              <w:rPr>
                <w:spacing w:val="-10"/>
              </w:rPr>
              <w:t>X</w:t>
            </w:r>
          </w:p>
        </w:tc>
        <w:tc>
          <w:tcPr>
            <w:tcW w:w="1048" w:type="dxa"/>
            <w:tcBorders>
              <w:top w:val="single" w:sz="4" w:space="0" w:color="000000"/>
              <w:left w:val="single" w:sz="4" w:space="0" w:color="000000"/>
              <w:bottom w:val="single" w:sz="4" w:space="0" w:color="000000"/>
              <w:right w:val="single" w:sz="4" w:space="0" w:color="000000"/>
            </w:tcBorders>
          </w:tcPr>
          <w:p w14:paraId="33962E5B"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237D2410"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12DD4CD6"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4ED96B1C" w14:textId="77777777" w:rsidR="000A7E87" w:rsidRDefault="000A7E87">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05EEE1F3" w14:textId="77777777" w:rsidR="000A7E87" w:rsidRDefault="000A7E87">
            <w:pPr>
              <w:pStyle w:val="TableParagraph"/>
              <w:rPr>
                <w:rFonts w:ascii="Times New Roman"/>
              </w:rPr>
            </w:pPr>
          </w:p>
        </w:tc>
      </w:tr>
      <w:tr w:rsidR="000A7E87" w14:paraId="5D202465" w14:textId="77777777">
        <w:trPr>
          <w:trHeight w:val="505"/>
        </w:trPr>
        <w:tc>
          <w:tcPr>
            <w:tcW w:w="4320" w:type="dxa"/>
            <w:tcBorders>
              <w:top w:val="single" w:sz="4" w:space="0" w:color="000000"/>
              <w:bottom w:val="single" w:sz="4" w:space="0" w:color="000000"/>
              <w:right w:val="single" w:sz="4" w:space="0" w:color="000000"/>
            </w:tcBorders>
          </w:tcPr>
          <w:p w14:paraId="28E13C76" w14:textId="77777777" w:rsidR="000A7E87" w:rsidRDefault="00000000">
            <w:pPr>
              <w:pStyle w:val="TableParagraph"/>
              <w:spacing w:line="254" w:lineRule="exact"/>
              <w:ind w:left="107"/>
            </w:pPr>
            <w:r>
              <w:t>EME</w:t>
            </w:r>
            <w:r>
              <w:rPr>
                <w:spacing w:val="-10"/>
              </w:rPr>
              <w:t xml:space="preserve"> </w:t>
            </w:r>
            <w:r>
              <w:t>5603</w:t>
            </w:r>
            <w:r>
              <w:rPr>
                <w:spacing w:val="-10"/>
              </w:rPr>
              <w:t xml:space="preserve"> </w:t>
            </w:r>
            <w:r>
              <w:t>Introduction</w:t>
            </w:r>
            <w:r>
              <w:rPr>
                <w:spacing w:val="-10"/>
              </w:rPr>
              <w:t xml:space="preserve"> </w:t>
            </w:r>
            <w:r>
              <w:t>to</w:t>
            </w:r>
            <w:r>
              <w:rPr>
                <w:spacing w:val="-10"/>
              </w:rPr>
              <w:t xml:space="preserve"> </w:t>
            </w:r>
            <w:r>
              <w:t>Systematic Instructional Design (3)</w:t>
            </w:r>
          </w:p>
        </w:tc>
        <w:tc>
          <w:tcPr>
            <w:tcW w:w="1170" w:type="dxa"/>
            <w:tcBorders>
              <w:top w:val="single" w:sz="4" w:space="0" w:color="000000"/>
              <w:left w:val="single" w:sz="4" w:space="0" w:color="000000"/>
              <w:bottom w:val="single" w:sz="4" w:space="0" w:color="000000"/>
              <w:right w:val="single" w:sz="4" w:space="0" w:color="000000"/>
            </w:tcBorders>
          </w:tcPr>
          <w:p w14:paraId="63D9421F" w14:textId="77777777" w:rsidR="000A7E87" w:rsidRDefault="00000000">
            <w:pPr>
              <w:pStyle w:val="TableParagraph"/>
              <w:ind w:left="18"/>
              <w:jc w:val="center"/>
            </w:pPr>
            <w:r>
              <w:rPr>
                <w:spacing w:val="-10"/>
              </w:rPr>
              <w:t>X</w:t>
            </w:r>
          </w:p>
        </w:tc>
        <w:tc>
          <w:tcPr>
            <w:tcW w:w="1049" w:type="dxa"/>
            <w:tcBorders>
              <w:top w:val="single" w:sz="4" w:space="0" w:color="000000"/>
              <w:left w:val="single" w:sz="4" w:space="0" w:color="000000"/>
              <w:bottom w:val="single" w:sz="4" w:space="0" w:color="000000"/>
              <w:right w:val="single" w:sz="4" w:space="0" w:color="000000"/>
            </w:tcBorders>
          </w:tcPr>
          <w:p w14:paraId="20CA9580"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16D61B1B"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2EDA98DA"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1326A5F6"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4CB97BC6"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02CE379F" w14:textId="77777777" w:rsidR="000A7E87" w:rsidRDefault="00000000">
            <w:pPr>
              <w:pStyle w:val="TableParagraph"/>
              <w:spacing w:before="213" w:line="273" w:lineRule="exact"/>
              <w:ind w:left="18" w:right="3"/>
              <w:jc w:val="center"/>
              <w:rPr>
                <w:rFonts w:ascii="Calibri"/>
                <w:sz w:val="24"/>
              </w:rPr>
            </w:pPr>
            <w:r>
              <w:rPr>
                <w:rFonts w:ascii="Calibri"/>
                <w:spacing w:val="-10"/>
                <w:sz w:val="24"/>
              </w:rPr>
              <w:t>X</w:t>
            </w:r>
          </w:p>
        </w:tc>
        <w:tc>
          <w:tcPr>
            <w:tcW w:w="1080" w:type="dxa"/>
            <w:tcBorders>
              <w:top w:val="single" w:sz="4" w:space="0" w:color="000000"/>
              <w:left w:val="single" w:sz="4" w:space="0" w:color="000000"/>
              <w:bottom w:val="single" w:sz="4" w:space="0" w:color="000000"/>
            </w:tcBorders>
          </w:tcPr>
          <w:p w14:paraId="3C387653" w14:textId="77777777" w:rsidR="000A7E87" w:rsidRDefault="000A7E87">
            <w:pPr>
              <w:pStyle w:val="TableParagraph"/>
              <w:rPr>
                <w:rFonts w:ascii="Times New Roman"/>
              </w:rPr>
            </w:pPr>
          </w:p>
        </w:tc>
      </w:tr>
      <w:tr w:rsidR="000A7E87" w14:paraId="0C8F51AD" w14:textId="77777777">
        <w:trPr>
          <w:trHeight w:val="504"/>
        </w:trPr>
        <w:tc>
          <w:tcPr>
            <w:tcW w:w="4320" w:type="dxa"/>
            <w:tcBorders>
              <w:top w:val="single" w:sz="4" w:space="0" w:color="000000"/>
              <w:bottom w:val="single" w:sz="4" w:space="0" w:color="000000"/>
              <w:right w:val="single" w:sz="4" w:space="0" w:color="000000"/>
            </w:tcBorders>
          </w:tcPr>
          <w:p w14:paraId="35212A28" w14:textId="77777777" w:rsidR="000A7E87" w:rsidRDefault="00000000">
            <w:pPr>
              <w:pStyle w:val="TableParagraph"/>
              <w:spacing w:line="254" w:lineRule="exact"/>
              <w:ind w:left="107"/>
            </w:pPr>
            <w:r>
              <w:t>EME</w:t>
            </w:r>
            <w:r>
              <w:rPr>
                <w:spacing w:val="-8"/>
              </w:rPr>
              <w:t xml:space="preserve"> </w:t>
            </w:r>
            <w:r>
              <w:t>5608</w:t>
            </w:r>
            <w:r>
              <w:rPr>
                <w:spacing w:val="-8"/>
              </w:rPr>
              <w:t xml:space="preserve"> </w:t>
            </w:r>
            <w:r>
              <w:t>Trends</w:t>
            </w:r>
            <w:r>
              <w:rPr>
                <w:spacing w:val="-8"/>
              </w:rPr>
              <w:t xml:space="preserve"> </w:t>
            </w:r>
            <w:r>
              <w:t>and</w:t>
            </w:r>
            <w:r>
              <w:rPr>
                <w:spacing w:val="-8"/>
              </w:rPr>
              <w:t xml:space="preserve"> </w:t>
            </w:r>
            <w:r>
              <w:t>Issues</w:t>
            </w:r>
            <w:r>
              <w:rPr>
                <w:spacing w:val="-8"/>
              </w:rPr>
              <w:t xml:space="preserve"> </w:t>
            </w:r>
            <w:r>
              <w:t>in Instructional Design (3)</w:t>
            </w:r>
          </w:p>
        </w:tc>
        <w:tc>
          <w:tcPr>
            <w:tcW w:w="1170" w:type="dxa"/>
            <w:tcBorders>
              <w:top w:val="single" w:sz="4" w:space="0" w:color="000000"/>
              <w:left w:val="single" w:sz="4" w:space="0" w:color="000000"/>
              <w:bottom w:val="single" w:sz="4" w:space="0" w:color="000000"/>
              <w:right w:val="single" w:sz="4" w:space="0" w:color="000000"/>
            </w:tcBorders>
          </w:tcPr>
          <w:p w14:paraId="545B16D9" w14:textId="77777777" w:rsidR="000A7E87" w:rsidRDefault="00000000">
            <w:pPr>
              <w:pStyle w:val="TableParagraph"/>
              <w:spacing w:line="251" w:lineRule="exact"/>
              <w:ind w:left="18"/>
              <w:jc w:val="center"/>
            </w:pPr>
            <w:r>
              <w:rPr>
                <w:spacing w:val="-10"/>
              </w:rPr>
              <w:t>X</w:t>
            </w:r>
          </w:p>
        </w:tc>
        <w:tc>
          <w:tcPr>
            <w:tcW w:w="1049" w:type="dxa"/>
            <w:tcBorders>
              <w:top w:val="single" w:sz="4" w:space="0" w:color="000000"/>
              <w:left w:val="single" w:sz="4" w:space="0" w:color="000000"/>
              <w:bottom w:val="single" w:sz="4" w:space="0" w:color="000000"/>
              <w:right w:val="single" w:sz="4" w:space="0" w:color="000000"/>
            </w:tcBorders>
          </w:tcPr>
          <w:p w14:paraId="45886643"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1CC7F39B"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3DD93DED"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522984EA"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1DDCDA5B" w14:textId="77777777" w:rsidR="000A7E87" w:rsidRDefault="00000000">
            <w:pPr>
              <w:pStyle w:val="TableParagraph"/>
              <w:spacing w:line="251" w:lineRule="exact"/>
              <w:ind w:left="18" w:right="2"/>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3CB18444" w14:textId="77777777" w:rsidR="000A7E87" w:rsidRDefault="00000000">
            <w:pPr>
              <w:pStyle w:val="TableParagraph"/>
              <w:spacing w:before="211" w:line="273" w:lineRule="exact"/>
              <w:ind w:left="18" w:right="3"/>
              <w:jc w:val="center"/>
              <w:rPr>
                <w:rFonts w:ascii="Calibri"/>
                <w:sz w:val="24"/>
              </w:rPr>
            </w:pPr>
            <w:r>
              <w:rPr>
                <w:rFonts w:ascii="Calibri"/>
                <w:spacing w:val="-10"/>
                <w:sz w:val="24"/>
              </w:rPr>
              <w:t>X</w:t>
            </w:r>
          </w:p>
        </w:tc>
        <w:tc>
          <w:tcPr>
            <w:tcW w:w="1080" w:type="dxa"/>
            <w:tcBorders>
              <w:top w:val="single" w:sz="4" w:space="0" w:color="000000"/>
              <w:left w:val="single" w:sz="4" w:space="0" w:color="000000"/>
              <w:bottom w:val="single" w:sz="4" w:space="0" w:color="000000"/>
            </w:tcBorders>
          </w:tcPr>
          <w:p w14:paraId="012BE8D1" w14:textId="77777777" w:rsidR="000A7E87" w:rsidRDefault="000A7E87">
            <w:pPr>
              <w:pStyle w:val="TableParagraph"/>
              <w:rPr>
                <w:rFonts w:ascii="Times New Roman"/>
              </w:rPr>
            </w:pPr>
          </w:p>
        </w:tc>
      </w:tr>
      <w:tr w:rsidR="000A7E87" w14:paraId="3A73DD66" w14:textId="77777777">
        <w:trPr>
          <w:trHeight w:val="1012"/>
        </w:trPr>
        <w:tc>
          <w:tcPr>
            <w:tcW w:w="4320" w:type="dxa"/>
            <w:tcBorders>
              <w:top w:val="single" w:sz="4" w:space="0" w:color="000000"/>
              <w:bottom w:val="single" w:sz="4" w:space="0" w:color="000000"/>
              <w:right w:val="single" w:sz="4" w:space="0" w:color="000000"/>
            </w:tcBorders>
          </w:tcPr>
          <w:p w14:paraId="53890111" w14:textId="17DA3F27" w:rsidR="000A7E87" w:rsidRDefault="00000000">
            <w:pPr>
              <w:pStyle w:val="TableParagraph"/>
              <w:spacing w:before="1"/>
              <w:ind w:left="107"/>
            </w:pPr>
            <w:r>
              <w:t>E</w:t>
            </w:r>
            <w:r w:rsidR="00EC0B97">
              <w:t>ME</w:t>
            </w:r>
            <w:r>
              <w:rPr>
                <w:spacing w:val="-13"/>
              </w:rPr>
              <w:t xml:space="preserve"> </w:t>
            </w:r>
            <w:r>
              <w:t>896</w:t>
            </w:r>
            <w:r w:rsidR="00EC0B97">
              <w:t>0</w:t>
            </w:r>
            <w:r>
              <w:rPr>
                <w:spacing w:val="-13"/>
              </w:rPr>
              <w:t xml:space="preserve"> </w:t>
            </w:r>
            <w:r>
              <w:t>Comprehensive</w:t>
            </w:r>
            <w:r>
              <w:rPr>
                <w:spacing w:val="-13"/>
              </w:rPr>
              <w:t xml:space="preserve"> </w:t>
            </w:r>
            <w:r>
              <w:t>Examination: Professional Portfolio (0) Must be completed during your last semester of</w:t>
            </w:r>
          </w:p>
          <w:p w14:paraId="49FAC6C3" w14:textId="77777777" w:rsidR="000A7E87" w:rsidRDefault="00000000">
            <w:pPr>
              <w:pStyle w:val="TableParagraph"/>
              <w:spacing w:line="232" w:lineRule="exact"/>
              <w:ind w:left="107"/>
            </w:pPr>
            <w:r>
              <w:rPr>
                <w:spacing w:val="-2"/>
              </w:rPr>
              <w:t>coursework.</w:t>
            </w:r>
          </w:p>
        </w:tc>
        <w:tc>
          <w:tcPr>
            <w:tcW w:w="1170" w:type="dxa"/>
            <w:tcBorders>
              <w:top w:val="single" w:sz="4" w:space="0" w:color="000000"/>
              <w:left w:val="single" w:sz="4" w:space="0" w:color="000000"/>
              <w:bottom w:val="single" w:sz="4" w:space="0" w:color="000000"/>
              <w:right w:val="single" w:sz="4" w:space="0" w:color="000000"/>
            </w:tcBorders>
          </w:tcPr>
          <w:p w14:paraId="34A7FBA9" w14:textId="77777777" w:rsidR="000A7E87" w:rsidRDefault="00000000">
            <w:pPr>
              <w:pStyle w:val="TableParagraph"/>
              <w:spacing w:before="1"/>
              <w:ind w:left="18"/>
              <w:jc w:val="center"/>
            </w:pPr>
            <w:r>
              <w:rPr>
                <w:spacing w:val="-10"/>
              </w:rPr>
              <w:t>X</w:t>
            </w:r>
          </w:p>
        </w:tc>
        <w:tc>
          <w:tcPr>
            <w:tcW w:w="1049" w:type="dxa"/>
            <w:tcBorders>
              <w:top w:val="single" w:sz="4" w:space="0" w:color="000000"/>
              <w:left w:val="single" w:sz="4" w:space="0" w:color="000000"/>
              <w:bottom w:val="single" w:sz="4" w:space="0" w:color="000000"/>
              <w:right w:val="single" w:sz="4" w:space="0" w:color="000000"/>
            </w:tcBorders>
          </w:tcPr>
          <w:p w14:paraId="2B6E4D8D"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41A1D4D1"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786E3169"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366A8108"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2EE4DB5C"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1CC02EE4" w14:textId="77777777" w:rsidR="000A7E87" w:rsidRDefault="000A7E87">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13D3ABD6" w14:textId="77777777" w:rsidR="000A7E87" w:rsidRDefault="000A7E87">
            <w:pPr>
              <w:pStyle w:val="TableParagraph"/>
              <w:rPr>
                <w:rFonts w:ascii="Times New Roman"/>
              </w:rPr>
            </w:pPr>
          </w:p>
        </w:tc>
      </w:tr>
      <w:tr w:rsidR="000A7E87" w14:paraId="751070CA" w14:textId="77777777">
        <w:trPr>
          <w:trHeight w:val="683"/>
        </w:trPr>
        <w:tc>
          <w:tcPr>
            <w:tcW w:w="13225" w:type="dxa"/>
            <w:gridSpan w:val="9"/>
            <w:tcBorders>
              <w:top w:val="single" w:sz="4" w:space="0" w:color="000000"/>
              <w:bottom w:val="single" w:sz="4" w:space="0" w:color="000000"/>
            </w:tcBorders>
          </w:tcPr>
          <w:p w14:paraId="0A0175CA" w14:textId="77777777" w:rsidR="000A7E87" w:rsidRDefault="00000000">
            <w:pPr>
              <w:pStyle w:val="TableParagraph"/>
              <w:spacing w:before="204"/>
              <w:ind w:left="107"/>
              <w:rPr>
                <w:b/>
                <w:sz w:val="24"/>
              </w:rPr>
            </w:pPr>
            <w:r>
              <w:rPr>
                <w:b/>
                <w:sz w:val="24"/>
              </w:rPr>
              <w:t>Elective</w:t>
            </w:r>
            <w:r>
              <w:rPr>
                <w:b/>
                <w:spacing w:val="-4"/>
                <w:sz w:val="24"/>
              </w:rPr>
              <w:t xml:space="preserve"> </w:t>
            </w:r>
            <w:r>
              <w:rPr>
                <w:b/>
                <w:spacing w:val="-2"/>
                <w:sz w:val="24"/>
              </w:rPr>
              <w:t>Options</w:t>
            </w:r>
          </w:p>
        </w:tc>
      </w:tr>
      <w:tr w:rsidR="000A7E87" w14:paraId="08100AA0" w14:textId="77777777">
        <w:trPr>
          <w:trHeight w:val="506"/>
        </w:trPr>
        <w:tc>
          <w:tcPr>
            <w:tcW w:w="4320" w:type="dxa"/>
            <w:tcBorders>
              <w:top w:val="single" w:sz="4" w:space="0" w:color="000000"/>
              <w:bottom w:val="single" w:sz="4" w:space="0" w:color="000000"/>
              <w:right w:val="single" w:sz="4" w:space="0" w:color="000000"/>
            </w:tcBorders>
          </w:tcPr>
          <w:p w14:paraId="12C3EE3F" w14:textId="77777777" w:rsidR="000A7E87" w:rsidRDefault="00000000">
            <w:pPr>
              <w:pStyle w:val="TableParagraph"/>
              <w:spacing w:line="252" w:lineRule="exact"/>
              <w:ind w:left="107" w:right="195"/>
            </w:pPr>
            <w:r>
              <w:t>ADE</w:t>
            </w:r>
            <w:r>
              <w:rPr>
                <w:spacing w:val="-13"/>
              </w:rPr>
              <w:t xml:space="preserve"> </w:t>
            </w:r>
            <w:r>
              <w:t>5083:</w:t>
            </w:r>
            <w:r>
              <w:rPr>
                <w:spacing w:val="-12"/>
              </w:rPr>
              <w:t xml:space="preserve"> </w:t>
            </w:r>
            <w:r>
              <w:t>Human</w:t>
            </w:r>
            <w:r>
              <w:rPr>
                <w:spacing w:val="-13"/>
              </w:rPr>
              <w:t xml:space="preserve"> </w:t>
            </w:r>
            <w:r>
              <w:t xml:space="preserve">Resource </w:t>
            </w:r>
            <w:r>
              <w:rPr>
                <w:spacing w:val="-2"/>
              </w:rPr>
              <w:t>Development</w:t>
            </w:r>
          </w:p>
        </w:tc>
        <w:tc>
          <w:tcPr>
            <w:tcW w:w="1170" w:type="dxa"/>
            <w:tcBorders>
              <w:top w:val="single" w:sz="4" w:space="0" w:color="000000"/>
              <w:left w:val="single" w:sz="4" w:space="0" w:color="000000"/>
              <w:bottom w:val="single" w:sz="4" w:space="0" w:color="000000"/>
              <w:right w:val="single" w:sz="4" w:space="0" w:color="000000"/>
            </w:tcBorders>
          </w:tcPr>
          <w:p w14:paraId="019799EB" w14:textId="77777777" w:rsidR="000A7E87" w:rsidRDefault="000A7E87">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2FF8743C" w14:textId="77777777" w:rsidR="000A7E87" w:rsidRDefault="00000000">
            <w:pPr>
              <w:pStyle w:val="TableParagraph"/>
              <w:spacing w:before="1"/>
              <w:ind w:left="16"/>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698FED8C"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519911B3" w14:textId="77777777" w:rsidR="000A7E87" w:rsidRDefault="00000000">
            <w:pPr>
              <w:pStyle w:val="TableParagraph"/>
              <w:spacing w:before="1"/>
              <w:ind w:left="18" w:right="1"/>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7848EF84"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2119A5F3"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70000CA7" w14:textId="77777777" w:rsidR="000A7E87" w:rsidRDefault="000A7E87">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4CF25768" w14:textId="77777777" w:rsidR="000A7E87" w:rsidRDefault="000A7E87">
            <w:pPr>
              <w:pStyle w:val="TableParagraph"/>
              <w:rPr>
                <w:rFonts w:ascii="Times New Roman"/>
              </w:rPr>
            </w:pPr>
          </w:p>
        </w:tc>
      </w:tr>
      <w:tr w:rsidR="000A7E87" w14:paraId="5CB49333" w14:textId="77777777">
        <w:trPr>
          <w:trHeight w:val="505"/>
        </w:trPr>
        <w:tc>
          <w:tcPr>
            <w:tcW w:w="4320" w:type="dxa"/>
            <w:tcBorders>
              <w:top w:val="single" w:sz="4" w:space="0" w:color="000000"/>
              <w:bottom w:val="single" w:sz="4" w:space="0" w:color="000000"/>
              <w:right w:val="single" w:sz="4" w:space="0" w:color="000000"/>
            </w:tcBorders>
          </w:tcPr>
          <w:p w14:paraId="6A74476E" w14:textId="77777777" w:rsidR="000A7E87" w:rsidRDefault="00000000">
            <w:pPr>
              <w:pStyle w:val="TableParagraph"/>
              <w:spacing w:line="252" w:lineRule="exact"/>
              <w:ind w:left="107" w:right="195"/>
            </w:pPr>
            <w:r>
              <w:t>ADE</w:t>
            </w:r>
            <w:r>
              <w:rPr>
                <w:spacing w:val="-10"/>
              </w:rPr>
              <w:t xml:space="preserve"> </w:t>
            </w:r>
            <w:r>
              <w:t>5189:</w:t>
            </w:r>
            <w:r>
              <w:rPr>
                <w:spacing w:val="-9"/>
              </w:rPr>
              <w:t xml:space="preserve"> </w:t>
            </w:r>
            <w:r>
              <w:t>Staff</w:t>
            </w:r>
            <w:r>
              <w:rPr>
                <w:spacing w:val="-10"/>
              </w:rPr>
              <w:t xml:space="preserve"> </w:t>
            </w:r>
            <w:r>
              <w:t>Training</w:t>
            </w:r>
            <w:r>
              <w:rPr>
                <w:spacing w:val="-10"/>
              </w:rPr>
              <w:t xml:space="preserve"> </w:t>
            </w:r>
            <w:r>
              <w:t xml:space="preserve">and </w:t>
            </w:r>
            <w:r>
              <w:rPr>
                <w:spacing w:val="-2"/>
              </w:rPr>
              <w:t>Development</w:t>
            </w:r>
          </w:p>
        </w:tc>
        <w:tc>
          <w:tcPr>
            <w:tcW w:w="1170" w:type="dxa"/>
            <w:tcBorders>
              <w:top w:val="single" w:sz="4" w:space="0" w:color="000000"/>
              <w:left w:val="single" w:sz="4" w:space="0" w:color="000000"/>
              <w:bottom w:val="single" w:sz="4" w:space="0" w:color="000000"/>
              <w:right w:val="single" w:sz="4" w:space="0" w:color="000000"/>
            </w:tcBorders>
          </w:tcPr>
          <w:p w14:paraId="09E546B8" w14:textId="77777777" w:rsidR="000A7E87" w:rsidRDefault="000A7E87">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3BD6A8B5" w14:textId="77777777" w:rsidR="000A7E87" w:rsidRDefault="00000000">
            <w:pPr>
              <w:pStyle w:val="TableParagraph"/>
              <w:spacing w:before="1"/>
              <w:ind w:left="16"/>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3512F382"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33148E34" w14:textId="77777777" w:rsidR="000A7E87" w:rsidRDefault="00000000">
            <w:pPr>
              <w:pStyle w:val="TableParagraph"/>
              <w:spacing w:before="1"/>
              <w:ind w:left="18" w:right="1"/>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36A041C6"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3D081D73"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7B5E9A6B" w14:textId="77777777" w:rsidR="000A7E87" w:rsidRDefault="000A7E87">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7756EC4F" w14:textId="77777777" w:rsidR="000A7E87" w:rsidRDefault="000A7E87">
            <w:pPr>
              <w:pStyle w:val="TableParagraph"/>
              <w:rPr>
                <w:rFonts w:ascii="Times New Roman"/>
              </w:rPr>
            </w:pPr>
          </w:p>
        </w:tc>
      </w:tr>
      <w:tr w:rsidR="002652E8" w14:paraId="27D28EB4" w14:textId="77777777">
        <w:trPr>
          <w:trHeight w:val="505"/>
        </w:trPr>
        <w:tc>
          <w:tcPr>
            <w:tcW w:w="4320" w:type="dxa"/>
            <w:tcBorders>
              <w:top w:val="single" w:sz="4" w:space="0" w:color="000000"/>
              <w:bottom w:val="single" w:sz="4" w:space="0" w:color="000000"/>
              <w:right w:val="single" w:sz="4" w:space="0" w:color="000000"/>
            </w:tcBorders>
          </w:tcPr>
          <w:p w14:paraId="33831781" w14:textId="71E7CA90" w:rsidR="002652E8" w:rsidRDefault="002652E8" w:rsidP="002652E8">
            <w:pPr>
              <w:pStyle w:val="TableParagraph"/>
              <w:spacing w:line="252" w:lineRule="exact"/>
              <w:ind w:left="107" w:right="195"/>
            </w:pPr>
            <w:r>
              <w:t>EDF</w:t>
            </w:r>
            <w:r>
              <w:rPr>
                <w:spacing w:val="-8"/>
              </w:rPr>
              <w:t xml:space="preserve"> </w:t>
            </w:r>
            <w:r>
              <w:t>5442</w:t>
            </w:r>
            <w:r>
              <w:rPr>
                <w:spacing w:val="-7"/>
              </w:rPr>
              <w:t xml:space="preserve"> </w:t>
            </w:r>
            <w:r>
              <w:t>Inquiry</w:t>
            </w:r>
            <w:r>
              <w:rPr>
                <w:spacing w:val="-7"/>
              </w:rPr>
              <w:t xml:space="preserve"> </w:t>
            </w:r>
            <w:r>
              <w:t>and</w:t>
            </w:r>
            <w:r>
              <w:rPr>
                <w:spacing w:val="-8"/>
              </w:rPr>
              <w:t xml:space="preserve"> </w:t>
            </w:r>
            <w:r>
              <w:t>Measurement</w:t>
            </w:r>
          </w:p>
        </w:tc>
        <w:tc>
          <w:tcPr>
            <w:tcW w:w="1170" w:type="dxa"/>
            <w:tcBorders>
              <w:top w:val="single" w:sz="4" w:space="0" w:color="000000"/>
              <w:left w:val="single" w:sz="4" w:space="0" w:color="000000"/>
              <w:bottom w:val="single" w:sz="4" w:space="0" w:color="000000"/>
              <w:right w:val="single" w:sz="4" w:space="0" w:color="000000"/>
            </w:tcBorders>
          </w:tcPr>
          <w:p w14:paraId="4729795E" w14:textId="77777777" w:rsidR="002652E8" w:rsidRDefault="002652E8" w:rsidP="002652E8">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1D21EC42" w14:textId="3E274023" w:rsidR="002652E8" w:rsidRDefault="002652E8" w:rsidP="002652E8">
            <w:pPr>
              <w:pStyle w:val="TableParagraph"/>
              <w:spacing w:before="1"/>
              <w:ind w:left="16"/>
              <w:jc w:val="center"/>
              <w:rPr>
                <w:spacing w:val="-10"/>
              </w:rP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3971630A"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4DF13FEA" w14:textId="77777777" w:rsidR="002652E8" w:rsidRDefault="002652E8" w:rsidP="002652E8">
            <w:pPr>
              <w:pStyle w:val="TableParagraph"/>
              <w:spacing w:before="1"/>
              <w:ind w:left="18" w:right="1"/>
              <w:jc w:val="center"/>
              <w:rPr>
                <w:spacing w:val="-10"/>
              </w:rPr>
            </w:pPr>
          </w:p>
        </w:tc>
        <w:tc>
          <w:tcPr>
            <w:tcW w:w="1170" w:type="dxa"/>
            <w:tcBorders>
              <w:top w:val="single" w:sz="4" w:space="0" w:color="000000"/>
              <w:left w:val="single" w:sz="4" w:space="0" w:color="000000"/>
              <w:bottom w:val="single" w:sz="4" w:space="0" w:color="000000"/>
              <w:right w:val="single" w:sz="4" w:space="0" w:color="000000"/>
            </w:tcBorders>
          </w:tcPr>
          <w:p w14:paraId="3B2DC036"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6533A70A"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099C1928" w14:textId="77777777" w:rsidR="002652E8" w:rsidRDefault="002652E8" w:rsidP="002652E8">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447DC3EF" w14:textId="77777777" w:rsidR="002652E8" w:rsidRDefault="002652E8" w:rsidP="002652E8">
            <w:pPr>
              <w:pStyle w:val="TableParagraph"/>
              <w:rPr>
                <w:rFonts w:ascii="Times New Roman"/>
              </w:rPr>
            </w:pPr>
          </w:p>
        </w:tc>
      </w:tr>
      <w:tr w:rsidR="002652E8" w14:paraId="6B8EA17C" w14:textId="77777777">
        <w:trPr>
          <w:trHeight w:val="312"/>
        </w:trPr>
        <w:tc>
          <w:tcPr>
            <w:tcW w:w="4320" w:type="dxa"/>
            <w:tcBorders>
              <w:top w:val="single" w:sz="4" w:space="0" w:color="000000"/>
              <w:bottom w:val="single" w:sz="4" w:space="0" w:color="000000"/>
              <w:right w:val="single" w:sz="4" w:space="0" w:color="000000"/>
            </w:tcBorders>
          </w:tcPr>
          <w:p w14:paraId="167FF926" w14:textId="77777777" w:rsidR="002652E8" w:rsidRDefault="002652E8" w:rsidP="002652E8">
            <w:pPr>
              <w:pStyle w:val="TableParagraph"/>
              <w:ind w:left="107"/>
            </w:pPr>
            <w:r>
              <w:t>EDP</w:t>
            </w:r>
            <w:r>
              <w:rPr>
                <w:spacing w:val="-8"/>
              </w:rPr>
              <w:t xml:space="preserve"> </w:t>
            </w:r>
            <w:r>
              <w:t>5217</w:t>
            </w:r>
            <w:r>
              <w:rPr>
                <w:spacing w:val="-6"/>
              </w:rPr>
              <w:t xml:space="preserve"> </w:t>
            </w:r>
            <w:r>
              <w:t>Learner</w:t>
            </w:r>
            <w:r>
              <w:rPr>
                <w:spacing w:val="-6"/>
              </w:rPr>
              <w:t xml:space="preserve"> </w:t>
            </w:r>
            <w:r>
              <w:rPr>
                <w:spacing w:val="-2"/>
              </w:rPr>
              <w:t>Motivation</w:t>
            </w:r>
          </w:p>
        </w:tc>
        <w:tc>
          <w:tcPr>
            <w:tcW w:w="1170" w:type="dxa"/>
            <w:tcBorders>
              <w:top w:val="single" w:sz="4" w:space="0" w:color="000000"/>
              <w:left w:val="single" w:sz="4" w:space="0" w:color="000000"/>
              <w:bottom w:val="single" w:sz="4" w:space="0" w:color="000000"/>
              <w:right w:val="single" w:sz="4" w:space="0" w:color="000000"/>
            </w:tcBorders>
          </w:tcPr>
          <w:p w14:paraId="4685F6AE" w14:textId="77777777" w:rsidR="002652E8" w:rsidRDefault="002652E8" w:rsidP="002652E8">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1C553CD1" w14:textId="77777777" w:rsidR="002652E8" w:rsidRDefault="002652E8" w:rsidP="002652E8">
            <w:pPr>
              <w:pStyle w:val="TableParagraph"/>
              <w:ind w:left="16"/>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0D0ADBF8"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74A57BDA"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0B8D5455"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47E8F75A"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4F66138F" w14:textId="77777777" w:rsidR="002652E8" w:rsidRDefault="002652E8" w:rsidP="002652E8">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1A0922F4" w14:textId="77777777" w:rsidR="002652E8" w:rsidRDefault="002652E8" w:rsidP="002652E8">
            <w:pPr>
              <w:pStyle w:val="TableParagraph"/>
              <w:rPr>
                <w:rFonts w:ascii="Times New Roman"/>
              </w:rPr>
            </w:pPr>
          </w:p>
        </w:tc>
      </w:tr>
      <w:tr w:rsidR="002652E8" w14:paraId="5F3B9539" w14:textId="77777777">
        <w:trPr>
          <w:trHeight w:val="311"/>
        </w:trPr>
        <w:tc>
          <w:tcPr>
            <w:tcW w:w="4320" w:type="dxa"/>
            <w:tcBorders>
              <w:top w:val="single" w:sz="4" w:space="0" w:color="000000"/>
              <w:bottom w:val="single" w:sz="4" w:space="0" w:color="000000"/>
              <w:right w:val="single" w:sz="4" w:space="0" w:color="000000"/>
            </w:tcBorders>
          </w:tcPr>
          <w:p w14:paraId="59D610C0" w14:textId="77777777" w:rsidR="002652E8" w:rsidRDefault="002652E8" w:rsidP="002652E8">
            <w:pPr>
              <w:pStyle w:val="TableParagraph"/>
              <w:ind w:left="107"/>
            </w:pPr>
            <w:r>
              <w:t>EME</w:t>
            </w:r>
            <w:r>
              <w:rPr>
                <w:spacing w:val="-7"/>
              </w:rPr>
              <w:t xml:space="preserve"> </w:t>
            </w:r>
            <w:r>
              <w:t>5077:</w:t>
            </w:r>
            <w:r>
              <w:rPr>
                <w:spacing w:val="-6"/>
              </w:rPr>
              <w:t xml:space="preserve"> </w:t>
            </w:r>
            <w:r>
              <w:t>Mobile</w:t>
            </w:r>
            <w:r>
              <w:rPr>
                <w:spacing w:val="-6"/>
              </w:rPr>
              <w:t xml:space="preserve"> </w:t>
            </w:r>
            <w:r>
              <w:rPr>
                <w:spacing w:val="-2"/>
              </w:rPr>
              <w:t>Learning</w:t>
            </w:r>
          </w:p>
        </w:tc>
        <w:tc>
          <w:tcPr>
            <w:tcW w:w="1170" w:type="dxa"/>
            <w:tcBorders>
              <w:top w:val="single" w:sz="4" w:space="0" w:color="000000"/>
              <w:left w:val="single" w:sz="4" w:space="0" w:color="000000"/>
              <w:bottom w:val="single" w:sz="4" w:space="0" w:color="000000"/>
              <w:right w:val="single" w:sz="4" w:space="0" w:color="000000"/>
            </w:tcBorders>
          </w:tcPr>
          <w:p w14:paraId="044D7596" w14:textId="77777777" w:rsidR="002652E8" w:rsidRDefault="002652E8" w:rsidP="002652E8">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2AA4BB2F" w14:textId="77777777" w:rsidR="002652E8" w:rsidRDefault="002652E8" w:rsidP="002652E8">
            <w:pPr>
              <w:pStyle w:val="TableParagraph"/>
              <w:ind w:left="16"/>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0CADBCB0"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002C71C6"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4415777F"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06961051"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45FCB8BC" w14:textId="77777777" w:rsidR="002652E8" w:rsidRDefault="002652E8" w:rsidP="002652E8">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0B47DED0" w14:textId="77777777" w:rsidR="002652E8" w:rsidRDefault="002652E8" w:rsidP="002652E8">
            <w:pPr>
              <w:pStyle w:val="TableParagraph"/>
              <w:spacing w:before="18" w:line="273" w:lineRule="exact"/>
              <w:ind w:left="22" w:right="1"/>
              <w:jc w:val="center"/>
              <w:rPr>
                <w:rFonts w:ascii="Calibri"/>
                <w:sz w:val="24"/>
              </w:rPr>
            </w:pPr>
            <w:r>
              <w:rPr>
                <w:rFonts w:ascii="Calibri"/>
                <w:spacing w:val="-10"/>
                <w:sz w:val="24"/>
              </w:rPr>
              <w:t>X</w:t>
            </w:r>
          </w:p>
        </w:tc>
      </w:tr>
      <w:tr w:rsidR="002652E8" w14:paraId="1BD77A12" w14:textId="77777777">
        <w:trPr>
          <w:trHeight w:val="312"/>
        </w:trPr>
        <w:tc>
          <w:tcPr>
            <w:tcW w:w="4320" w:type="dxa"/>
            <w:tcBorders>
              <w:top w:val="single" w:sz="4" w:space="0" w:color="000000"/>
              <w:bottom w:val="single" w:sz="4" w:space="0" w:color="000000"/>
              <w:right w:val="single" w:sz="4" w:space="0" w:color="000000"/>
            </w:tcBorders>
          </w:tcPr>
          <w:p w14:paraId="0BD88660" w14:textId="77777777" w:rsidR="002652E8" w:rsidRDefault="002652E8" w:rsidP="002652E8">
            <w:pPr>
              <w:pStyle w:val="TableParagraph"/>
              <w:ind w:left="107"/>
            </w:pPr>
            <w:r>
              <w:t>EME</w:t>
            </w:r>
            <w:r>
              <w:rPr>
                <w:spacing w:val="-7"/>
              </w:rPr>
              <w:t xml:space="preserve"> </w:t>
            </w:r>
            <w:r>
              <w:t>5078:</w:t>
            </w:r>
            <w:r>
              <w:rPr>
                <w:spacing w:val="-5"/>
              </w:rPr>
              <w:t xml:space="preserve"> </w:t>
            </w:r>
            <w:r>
              <w:t>Design</w:t>
            </w:r>
            <w:r>
              <w:rPr>
                <w:spacing w:val="-6"/>
              </w:rPr>
              <w:t xml:space="preserve"> </w:t>
            </w:r>
            <w:r>
              <w:t>of</w:t>
            </w:r>
            <w:r>
              <w:rPr>
                <w:spacing w:val="-7"/>
              </w:rPr>
              <w:t xml:space="preserve"> </w:t>
            </w:r>
            <w:r>
              <w:t>Adaptive</w:t>
            </w:r>
            <w:r>
              <w:rPr>
                <w:spacing w:val="-6"/>
              </w:rPr>
              <w:t xml:space="preserve"> </w:t>
            </w:r>
            <w:r>
              <w:rPr>
                <w:spacing w:val="-2"/>
              </w:rPr>
              <w:t>Learning</w:t>
            </w:r>
          </w:p>
        </w:tc>
        <w:tc>
          <w:tcPr>
            <w:tcW w:w="1170" w:type="dxa"/>
            <w:tcBorders>
              <w:top w:val="single" w:sz="4" w:space="0" w:color="000000"/>
              <w:left w:val="single" w:sz="4" w:space="0" w:color="000000"/>
              <w:bottom w:val="single" w:sz="4" w:space="0" w:color="000000"/>
              <w:right w:val="single" w:sz="4" w:space="0" w:color="000000"/>
            </w:tcBorders>
          </w:tcPr>
          <w:p w14:paraId="0CA7BC1D" w14:textId="77777777" w:rsidR="002652E8" w:rsidRDefault="002652E8" w:rsidP="002652E8">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19E85098" w14:textId="77777777" w:rsidR="002652E8" w:rsidRDefault="002652E8" w:rsidP="002652E8">
            <w:pPr>
              <w:pStyle w:val="TableParagraph"/>
              <w:spacing w:line="292" w:lineRule="exact"/>
              <w:ind w:left="16"/>
              <w:jc w:val="center"/>
              <w:rPr>
                <w:rFonts w:ascii="Calibri"/>
                <w:sz w:val="24"/>
              </w:rPr>
            </w:pPr>
            <w:r>
              <w:rPr>
                <w:rFonts w:ascii="Calibri"/>
                <w:spacing w:val="-10"/>
                <w:sz w:val="24"/>
              </w:rPr>
              <w:t>X</w:t>
            </w:r>
          </w:p>
        </w:tc>
        <w:tc>
          <w:tcPr>
            <w:tcW w:w="1170" w:type="dxa"/>
            <w:tcBorders>
              <w:top w:val="single" w:sz="4" w:space="0" w:color="000000"/>
              <w:left w:val="single" w:sz="4" w:space="0" w:color="000000"/>
              <w:bottom w:val="single" w:sz="4" w:space="0" w:color="000000"/>
              <w:right w:val="single" w:sz="4" w:space="0" w:color="000000"/>
            </w:tcBorders>
          </w:tcPr>
          <w:p w14:paraId="0068A992"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4A3DEB0E"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446F4796"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7C1A2300" w14:textId="77777777" w:rsidR="002652E8" w:rsidRDefault="002652E8" w:rsidP="002652E8">
            <w:pPr>
              <w:pStyle w:val="TableParagraph"/>
              <w:spacing w:line="292" w:lineRule="exact"/>
              <w:ind w:left="18" w:right="2"/>
              <w:jc w:val="center"/>
              <w:rPr>
                <w:rFonts w:ascii="Calibri"/>
                <w:sz w:val="24"/>
              </w:rPr>
            </w:pPr>
            <w:r>
              <w:rPr>
                <w:rFonts w:ascii="Calibri"/>
                <w:spacing w:val="-10"/>
                <w:sz w:val="24"/>
              </w:rPr>
              <w:t>X</w:t>
            </w:r>
          </w:p>
        </w:tc>
        <w:tc>
          <w:tcPr>
            <w:tcW w:w="1170" w:type="dxa"/>
            <w:tcBorders>
              <w:top w:val="single" w:sz="4" w:space="0" w:color="000000"/>
              <w:left w:val="single" w:sz="4" w:space="0" w:color="000000"/>
              <w:bottom w:val="single" w:sz="4" w:space="0" w:color="000000"/>
              <w:right w:val="single" w:sz="4" w:space="0" w:color="000000"/>
            </w:tcBorders>
          </w:tcPr>
          <w:p w14:paraId="11BDAB38" w14:textId="77777777" w:rsidR="002652E8" w:rsidRDefault="002652E8" w:rsidP="002652E8">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345E2C55" w14:textId="77777777" w:rsidR="002652E8" w:rsidRDefault="002652E8" w:rsidP="002652E8">
            <w:pPr>
              <w:pStyle w:val="TableParagraph"/>
              <w:rPr>
                <w:rFonts w:ascii="Times New Roman"/>
              </w:rPr>
            </w:pPr>
          </w:p>
        </w:tc>
      </w:tr>
    </w:tbl>
    <w:p w14:paraId="3472B911" w14:textId="77777777" w:rsidR="000A7E87" w:rsidRDefault="000A7E87">
      <w:pPr>
        <w:pStyle w:val="TableParagraph"/>
        <w:rPr>
          <w:rFonts w:ascii="Times New Roman"/>
        </w:rPr>
        <w:sectPr w:rsidR="000A7E87">
          <w:footerReference w:type="default" r:id="rId7"/>
          <w:pgSz w:w="15840" w:h="12240" w:orient="landscape"/>
          <w:pgMar w:top="1380" w:right="1080" w:bottom="960" w:left="1440" w:header="0" w:footer="766" w:gutter="0"/>
          <w:cols w:space="720"/>
        </w:sectPr>
      </w:pPr>
    </w:p>
    <w:p w14:paraId="30328151" w14:textId="77777777" w:rsidR="000A7E87" w:rsidRDefault="000A7E87">
      <w:pPr>
        <w:pStyle w:val="BodyText"/>
        <w:spacing w:before="2"/>
        <w:rPr>
          <w:sz w:val="5"/>
        </w:r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320"/>
        <w:gridCol w:w="1170"/>
        <w:gridCol w:w="1049"/>
        <w:gridCol w:w="1170"/>
        <w:gridCol w:w="1048"/>
        <w:gridCol w:w="1170"/>
        <w:gridCol w:w="1048"/>
        <w:gridCol w:w="1170"/>
        <w:gridCol w:w="1080"/>
      </w:tblGrid>
      <w:tr w:rsidR="000A7E87" w14:paraId="0D2A2A8D" w14:textId="77777777">
        <w:trPr>
          <w:trHeight w:val="708"/>
        </w:trPr>
        <w:tc>
          <w:tcPr>
            <w:tcW w:w="4320" w:type="dxa"/>
            <w:tcBorders>
              <w:bottom w:val="single" w:sz="4" w:space="0" w:color="000000"/>
            </w:tcBorders>
          </w:tcPr>
          <w:p w14:paraId="1C97C67C" w14:textId="77777777" w:rsidR="000A7E87" w:rsidRDefault="00000000">
            <w:pPr>
              <w:pStyle w:val="TableParagraph"/>
              <w:spacing w:before="170"/>
              <w:ind w:left="843"/>
              <w:rPr>
                <w:b/>
                <w:sz w:val="32"/>
              </w:rPr>
            </w:pPr>
            <w:r>
              <w:rPr>
                <w:b/>
                <w:sz w:val="32"/>
              </w:rPr>
              <w:t>ISLT</w:t>
            </w:r>
            <w:r>
              <w:rPr>
                <w:b/>
                <w:spacing w:val="-3"/>
                <w:sz w:val="32"/>
              </w:rPr>
              <w:t xml:space="preserve"> </w:t>
            </w:r>
            <w:r>
              <w:rPr>
                <w:b/>
                <w:sz w:val="32"/>
              </w:rPr>
              <w:t>MS</w:t>
            </w:r>
            <w:r>
              <w:rPr>
                <w:b/>
                <w:spacing w:val="-2"/>
                <w:sz w:val="32"/>
              </w:rPr>
              <w:t xml:space="preserve"> Courses</w:t>
            </w:r>
          </w:p>
        </w:tc>
        <w:tc>
          <w:tcPr>
            <w:tcW w:w="1170" w:type="dxa"/>
            <w:tcBorders>
              <w:bottom w:val="single" w:sz="4" w:space="0" w:color="000000"/>
              <w:right w:val="single" w:sz="4" w:space="0" w:color="000000"/>
            </w:tcBorders>
          </w:tcPr>
          <w:p w14:paraId="05A65685" w14:textId="77777777" w:rsidR="000A7E87" w:rsidRDefault="00000000">
            <w:pPr>
              <w:pStyle w:val="TableParagraph"/>
              <w:spacing w:line="253" w:lineRule="exact"/>
              <w:ind w:left="14"/>
              <w:jc w:val="center"/>
              <w:rPr>
                <w:b/>
              </w:rPr>
            </w:pPr>
            <w:r>
              <w:rPr>
                <w:b/>
                <w:spacing w:val="-5"/>
              </w:rPr>
              <w:t>MS</w:t>
            </w:r>
          </w:p>
          <w:p w14:paraId="5951ED21" w14:textId="77777777" w:rsidR="000A7E87" w:rsidRDefault="00000000">
            <w:pPr>
              <w:pStyle w:val="TableParagraph"/>
              <w:ind w:left="14" w:right="2"/>
              <w:jc w:val="center"/>
              <w:rPr>
                <w:b/>
              </w:rPr>
            </w:pPr>
            <w:r>
              <w:rPr>
                <w:b/>
                <w:spacing w:val="-2"/>
              </w:rPr>
              <w:t>Required</w:t>
            </w:r>
          </w:p>
        </w:tc>
        <w:tc>
          <w:tcPr>
            <w:tcW w:w="1049" w:type="dxa"/>
            <w:tcBorders>
              <w:left w:val="single" w:sz="4" w:space="0" w:color="000000"/>
              <w:bottom w:val="single" w:sz="4" w:space="0" w:color="000000"/>
            </w:tcBorders>
          </w:tcPr>
          <w:p w14:paraId="3702E966" w14:textId="77777777" w:rsidR="000A7E87" w:rsidRDefault="00000000">
            <w:pPr>
              <w:pStyle w:val="TableParagraph"/>
              <w:spacing w:line="253" w:lineRule="exact"/>
              <w:ind w:left="22"/>
              <w:jc w:val="center"/>
              <w:rPr>
                <w:b/>
              </w:rPr>
            </w:pPr>
            <w:r>
              <w:rPr>
                <w:b/>
                <w:spacing w:val="-5"/>
              </w:rPr>
              <w:t>MS</w:t>
            </w:r>
          </w:p>
          <w:p w14:paraId="05C0C2CD" w14:textId="77777777" w:rsidR="000A7E87" w:rsidRDefault="00000000">
            <w:pPr>
              <w:pStyle w:val="TableParagraph"/>
              <w:ind w:left="22"/>
              <w:jc w:val="center"/>
              <w:rPr>
                <w:b/>
              </w:rPr>
            </w:pPr>
            <w:r>
              <w:rPr>
                <w:b/>
                <w:spacing w:val="-2"/>
              </w:rPr>
              <w:t>Elective</w:t>
            </w:r>
          </w:p>
        </w:tc>
        <w:tc>
          <w:tcPr>
            <w:tcW w:w="1170" w:type="dxa"/>
            <w:tcBorders>
              <w:bottom w:val="single" w:sz="4" w:space="0" w:color="000000"/>
              <w:right w:val="single" w:sz="4" w:space="0" w:color="000000"/>
            </w:tcBorders>
          </w:tcPr>
          <w:p w14:paraId="4EFDF6A8" w14:textId="77777777" w:rsidR="000A7E87" w:rsidRDefault="00000000">
            <w:pPr>
              <w:pStyle w:val="TableParagraph"/>
              <w:spacing w:line="253" w:lineRule="exact"/>
              <w:ind w:left="14" w:right="2"/>
              <w:jc w:val="center"/>
              <w:rPr>
                <w:b/>
              </w:rPr>
            </w:pPr>
            <w:r>
              <w:rPr>
                <w:b/>
                <w:spacing w:val="-5"/>
              </w:rPr>
              <w:t>HPT</w:t>
            </w:r>
          </w:p>
          <w:p w14:paraId="7FEC701B" w14:textId="77777777" w:rsidR="000A7E87" w:rsidRDefault="00000000">
            <w:pPr>
              <w:pStyle w:val="TableParagraph"/>
              <w:ind w:left="14" w:right="2"/>
              <w:jc w:val="center"/>
              <w:rPr>
                <w:b/>
              </w:rPr>
            </w:pPr>
            <w:r>
              <w:rPr>
                <w:b/>
                <w:spacing w:val="-2"/>
              </w:rPr>
              <w:t>Required</w:t>
            </w:r>
          </w:p>
        </w:tc>
        <w:tc>
          <w:tcPr>
            <w:tcW w:w="1048" w:type="dxa"/>
            <w:tcBorders>
              <w:left w:val="single" w:sz="4" w:space="0" w:color="000000"/>
              <w:bottom w:val="single" w:sz="4" w:space="0" w:color="000000"/>
              <w:right w:val="single" w:sz="4" w:space="0" w:color="000000"/>
            </w:tcBorders>
          </w:tcPr>
          <w:p w14:paraId="2C95BD49" w14:textId="77777777" w:rsidR="000A7E87" w:rsidRDefault="00000000">
            <w:pPr>
              <w:pStyle w:val="TableParagraph"/>
              <w:spacing w:line="253" w:lineRule="exact"/>
              <w:ind w:left="18" w:right="2"/>
              <w:jc w:val="center"/>
              <w:rPr>
                <w:b/>
              </w:rPr>
            </w:pPr>
            <w:r>
              <w:rPr>
                <w:b/>
                <w:spacing w:val="-5"/>
              </w:rPr>
              <w:t>HPT</w:t>
            </w:r>
          </w:p>
          <w:p w14:paraId="078B6E91" w14:textId="77777777" w:rsidR="000A7E87" w:rsidRDefault="00000000">
            <w:pPr>
              <w:pStyle w:val="TableParagraph"/>
              <w:ind w:left="18"/>
              <w:jc w:val="center"/>
              <w:rPr>
                <w:b/>
              </w:rPr>
            </w:pPr>
            <w:r>
              <w:rPr>
                <w:b/>
                <w:spacing w:val="-2"/>
              </w:rPr>
              <w:t>Elective</w:t>
            </w:r>
          </w:p>
        </w:tc>
        <w:tc>
          <w:tcPr>
            <w:tcW w:w="1170" w:type="dxa"/>
            <w:tcBorders>
              <w:left w:val="single" w:sz="4" w:space="0" w:color="000000"/>
              <w:bottom w:val="single" w:sz="4" w:space="0" w:color="000000"/>
              <w:right w:val="single" w:sz="4" w:space="0" w:color="000000"/>
            </w:tcBorders>
          </w:tcPr>
          <w:p w14:paraId="0B1D6A60" w14:textId="77777777" w:rsidR="000A7E87" w:rsidRDefault="00000000">
            <w:pPr>
              <w:pStyle w:val="TableParagraph"/>
              <w:spacing w:line="253" w:lineRule="exact"/>
              <w:ind w:left="18" w:right="1"/>
              <w:jc w:val="center"/>
              <w:rPr>
                <w:b/>
              </w:rPr>
            </w:pPr>
            <w:r>
              <w:rPr>
                <w:b/>
                <w:spacing w:val="-5"/>
              </w:rPr>
              <w:t>OTL</w:t>
            </w:r>
          </w:p>
          <w:p w14:paraId="0286931C" w14:textId="77777777" w:rsidR="000A7E87" w:rsidRDefault="00000000">
            <w:pPr>
              <w:pStyle w:val="TableParagraph"/>
              <w:ind w:left="18" w:right="2"/>
              <w:jc w:val="center"/>
              <w:rPr>
                <w:b/>
              </w:rPr>
            </w:pPr>
            <w:r>
              <w:rPr>
                <w:b/>
                <w:spacing w:val="-2"/>
              </w:rPr>
              <w:t>Required</w:t>
            </w:r>
          </w:p>
        </w:tc>
        <w:tc>
          <w:tcPr>
            <w:tcW w:w="1048" w:type="dxa"/>
            <w:tcBorders>
              <w:left w:val="single" w:sz="4" w:space="0" w:color="000000"/>
              <w:bottom w:val="single" w:sz="4" w:space="0" w:color="000000"/>
              <w:right w:val="single" w:sz="4" w:space="0" w:color="000000"/>
            </w:tcBorders>
          </w:tcPr>
          <w:p w14:paraId="7FC64F6B" w14:textId="77777777" w:rsidR="000A7E87" w:rsidRDefault="00000000">
            <w:pPr>
              <w:pStyle w:val="TableParagraph"/>
              <w:spacing w:line="253" w:lineRule="exact"/>
              <w:ind w:left="18" w:right="1"/>
              <w:jc w:val="center"/>
              <w:rPr>
                <w:b/>
              </w:rPr>
            </w:pPr>
            <w:r>
              <w:rPr>
                <w:b/>
                <w:spacing w:val="-5"/>
              </w:rPr>
              <w:t>OTL</w:t>
            </w:r>
          </w:p>
          <w:p w14:paraId="75E1A931" w14:textId="77777777" w:rsidR="000A7E87" w:rsidRDefault="00000000">
            <w:pPr>
              <w:pStyle w:val="TableParagraph"/>
              <w:ind w:left="18" w:right="1"/>
              <w:jc w:val="center"/>
              <w:rPr>
                <w:b/>
              </w:rPr>
            </w:pPr>
            <w:r>
              <w:rPr>
                <w:b/>
                <w:spacing w:val="-2"/>
              </w:rPr>
              <w:t>Elective</w:t>
            </w:r>
          </w:p>
        </w:tc>
        <w:tc>
          <w:tcPr>
            <w:tcW w:w="1170" w:type="dxa"/>
            <w:tcBorders>
              <w:left w:val="single" w:sz="4" w:space="0" w:color="000000"/>
              <w:bottom w:val="single" w:sz="4" w:space="0" w:color="000000"/>
              <w:right w:val="single" w:sz="4" w:space="0" w:color="000000"/>
            </w:tcBorders>
          </w:tcPr>
          <w:p w14:paraId="6D24AE2A" w14:textId="77777777" w:rsidR="000A7E87" w:rsidRDefault="00000000">
            <w:pPr>
              <w:pStyle w:val="TableParagraph"/>
              <w:spacing w:line="253" w:lineRule="exact"/>
              <w:ind w:left="18" w:right="2"/>
              <w:jc w:val="center"/>
              <w:rPr>
                <w:b/>
              </w:rPr>
            </w:pPr>
            <w:r>
              <w:rPr>
                <w:b/>
                <w:spacing w:val="-5"/>
              </w:rPr>
              <w:t>IDT</w:t>
            </w:r>
          </w:p>
          <w:p w14:paraId="333A7AB8" w14:textId="77777777" w:rsidR="000A7E87" w:rsidRDefault="00000000">
            <w:pPr>
              <w:pStyle w:val="TableParagraph"/>
              <w:ind w:left="18" w:right="3"/>
              <w:jc w:val="center"/>
              <w:rPr>
                <w:b/>
              </w:rPr>
            </w:pPr>
            <w:r>
              <w:rPr>
                <w:b/>
                <w:spacing w:val="-2"/>
              </w:rPr>
              <w:t>Required</w:t>
            </w:r>
          </w:p>
        </w:tc>
        <w:tc>
          <w:tcPr>
            <w:tcW w:w="1080" w:type="dxa"/>
            <w:tcBorders>
              <w:left w:val="single" w:sz="4" w:space="0" w:color="000000"/>
              <w:bottom w:val="single" w:sz="4" w:space="0" w:color="000000"/>
            </w:tcBorders>
          </w:tcPr>
          <w:p w14:paraId="6582A940" w14:textId="77777777" w:rsidR="000A7E87" w:rsidRDefault="00000000">
            <w:pPr>
              <w:pStyle w:val="TableParagraph"/>
              <w:spacing w:line="253" w:lineRule="exact"/>
              <w:ind w:left="22" w:right="2"/>
              <w:jc w:val="center"/>
              <w:rPr>
                <w:b/>
              </w:rPr>
            </w:pPr>
            <w:r>
              <w:rPr>
                <w:b/>
                <w:spacing w:val="-5"/>
              </w:rPr>
              <w:t>IDT</w:t>
            </w:r>
          </w:p>
          <w:p w14:paraId="60A3F63B" w14:textId="77777777" w:rsidR="000A7E87" w:rsidRDefault="00000000">
            <w:pPr>
              <w:pStyle w:val="TableParagraph"/>
              <w:ind w:left="22" w:right="2"/>
              <w:jc w:val="center"/>
              <w:rPr>
                <w:b/>
              </w:rPr>
            </w:pPr>
            <w:r>
              <w:rPr>
                <w:b/>
                <w:spacing w:val="-2"/>
              </w:rPr>
              <w:t>Elective</w:t>
            </w:r>
          </w:p>
        </w:tc>
      </w:tr>
      <w:tr w:rsidR="000A7E87" w14:paraId="7ADD94CE" w14:textId="77777777">
        <w:trPr>
          <w:trHeight w:val="505"/>
        </w:trPr>
        <w:tc>
          <w:tcPr>
            <w:tcW w:w="4320" w:type="dxa"/>
            <w:tcBorders>
              <w:top w:val="single" w:sz="4" w:space="0" w:color="000000"/>
              <w:bottom w:val="single" w:sz="4" w:space="0" w:color="000000"/>
              <w:right w:val="single" w:sz="4" w:space="0" w:color="000000"/>
            </w:tcBorders>
          </w:tcPr>
          <w:p w14:paraId="25AF1307" w14:textId="77777777" w:rsidR="000A7E87" w:rsidRDefault="00000000">
            <w:pPr>
              <w:pStyle w:val="TableParagraph"/>
              <w:spacing w:line="254" w:lineRule="exact"/>
              <w:ind w:left="107"/>
            </w:pPr>
            <w:r>
              <w:t>EME</w:t>
            </w:r>
            <w:r>
              <w:rPr>
                <w:spacing w:val="-8"/>
              </w:rPr>
              <w:t xml:space="preserve"> </w:t>
            </w:r>
            <w:r>
              <w:t>5250:</w:t>
            </w:r>
            <w:r>
              <w:rPr>
                <w:spacing w:val="-7"/>
              </w:rPr>
              <w:t xml:space="preserve"> </w:t>
            </w:r>
            <w:r>
              <w:t>Open</w:t>
            </w:r>
            <w:r>
              <w:rPr>
                <w:spacing w:val="-8"/>
              </w:rPr>
              <w:t xml:space="preserve"> </w:t>
            </w:r>
            <w:r>
              <w:t>Learning</w:t>
            </w:r>
            <w:r>
              <w:rPr>
                <w:spacing w:val="-8"/>
              </w:rPr>
              <w:t xml:space="preserve"> </w:t>
            </w:r>
            <w:r>
              <w:t>and</w:t>
            </w:r>
            <w:r>
              <w:rPr>
                <w:spacing w:val="-8"/>
              </w:rPr>
              <w:t xml:space="preserve"> </w:t>
            </w:r>
            <w:r>
              <w:t>Open Educational Resources</w:t>
            </w:r>
          </w:p>
        </w:tc>
        <w:tc>
          <w:tcPr>
            <w:tcW w:w="1170" w:type="dxa"/>
            <w:tcBorders>
              <w:top w:val="single" w:sz="4" w:space="0" w:color="000000"/>
              <w:left w:val="single" w:sz="4" w:space="0" w:color="000000"/>
              <w:bottom w:val="single" w:sz="4" w:space="0" w:color="000000"/>
              <w:right w:val="single" w:sz="4" w:space="0" w:color="000000"/>
            </w:tcBorders>
          </w:tcPr>
          <w:p w14:paraId="4879C909" w14:textId="77777777" w:rsidR="000A7E87" w:rsidRDefault="000A7E87">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032241C7" w14:textId="77777777" w:rsidR="000A7E87" w:rsidRDefault="00000000">
            <w:pPr>
              <w:pStyle w:val="TableParagraph"/>
              <w:ind w:left="16"/>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54422B29"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097EA2C2"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5A36B54E" w14:textId="77777777" w:rsidR="000A7E87" w:rsidRDefault="00000000">
            <w:pPr>
              <w:pStyle w:val="TableParagraph"/>
              <w:ind w:left="18" w:right="2"/>
              <w:jc w:val="center"/>
            </w:pPr>
            <w:r>
              <w:rPr>
                <w:spacing w:val="-10"/>
              </w:rPr>
              <w:t>X</w:t>
            </w:r>
          </w:p>
        </w:tc>
        <w:tc>
          <w:tcPr>
            <w:tcW w:w="1048" w:type="dxa"/>
            <w:tcBorders>
              <w:top w:val="single" w:sz="4" w:space="0" w:color="000000"/>
              <w:left w:val="single" w:sz="4" w:space="0" w:color="000000"/>
              <w:bottom w:val="single" w:sz="4" w:space="0" w:color="000000"/>
              <w:right w:val="single" w:sz="4" w:space="0" w:color="000000"/>
            </w:tcBorders>
          </w:tcPr>
          <w:p w14:paraId="7FD66073"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5E3F2A4A" w14:textId="77777777" w:rsidR="000A7E87" w:rsidRDefault="000A7E87">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3846454E" w14:textId="77777777" w:rsidR="000A7E87" w:rsidRDefault="00000000">
            <w:pPr>
              <w:pStyle w:val="TableParagraph"/>
              <w:spacing w:before="211" w:line="274" w:lineRule="exact"/>
              <w:ind w:left="22" w:right="1"/>
              <w:jc w:val="center"/>
              <w:rPr>
                <w:rFonts w:ascii="Calibri"/>
                <w:sz w:val="24"/>
              </w:rPr>
            </w:pPr>
            <w:r>
              <w:rPr>
                <w:rFonts w:ascii="Calibri"/>
                <w:spacing w:val="-10"/>
                <w:sz w:val="24"/>
              </w:rPr>
              <w:t>X</w:t>
            </w:r>
          </w:p>
        </w:tc>
      </w:tr>
      <w:tr w:rsidR="000A7E87" w14:paraId="7DDEDF83" w14:textId="77777777">
        <w:trPr>
          <w:trHeight w:val="309"/>
        </w:trPr>
        <w:tc>
          <w:tcPr>
            <w:tcW w:w="4320" w:type="dxa"/>
            <w:tcBorders>
              <w:top w:val="single" w:sz="4" w:space="0" w:color="000000"/>
              <w:bottom w:val="single" w:sz="4" w:space="0" w:color="000000"/>
              <w:right w:val="single" w:sz="4" w:space="0" w:color="000000"/>
            </w:tcBorders>
          </w:tcPr>
          <w:p w14:paraId="21A28A04" w14:textId="77777777" w:rsidR="000A7E87" w:rsidRDefault="00000000">
            <w:pPr>
              <w:pStyle w:val="TableParagraph"/>
              <w:spacing w:line="251" w:lineRule="exact"/>
              <w:ind w:left="107"/>
            </w:pPr>
            <w:r>
              <w:t>EME</w:t>
            </w:r>
            <w:r>
              <w:rPr>
                <w:spacing w:val="-7"/>
              </w:rPr>
              <w:t xml:space="preserve"> </w:t>
            </w:r>
            <w:r>
              <w:t>5456:</w:t>
            </w:r>
            <w:r>
              <w:rPr>
                <w:spacing w:val="-6"/>
              </w:rPr>
              <w:t xml:space="preserve"> </w:t>
            </w:r>
            <w:r>
              <w:t>Online</w:t>
            </w:r>
            <w:r>
              <w:rPr>
                <w:spacing w:val="-7"/>
              </w:rPr>
              <w:t xml:space="preserve"> </w:t>
            </w:r>
            <w:r>
              <w:t>Pedagogy</w:t>
            </w:r>
            <w:r>
              <w:rPr>
                <w:spacing w:val="-7"/>
              </w:rPr>
              <w:t xml:space="preserve"> </w:t>
            </w:r>
            <w:r>
              <w:t>and</w:t>
            </w:r>
            <w:r>
              <w:rPr>
                <w:spacing w:val="-7"/>
              </w:rPr>
              <w:t xml:space="preserve"> </w:t>
            </w:r>
            <w:r>
              <w:rPr>
                <w:spacing w:val="-2"/>
              </w:rPr>
              <w:t>Design</w:t>
            </w:r>
          </w:p>
        </w:tc>
        <w:tc>
          <w:tcPr>
            <w:tcW w:w="1170" w:type="dxa"/>
            <w:tcBorders>
              <w:top w:val="single" w:sz="4" w:space="0" w:color="000000"/>
              <w:left w:val="single" w:sz="4" w:space="0" w:color="000000"/>
              <w:bottom w:val="single" w:sz="4" w:space="0" w:color="000000"/>
              <w:right w:val="single" w:sz="4" w:space="0" w:color="000000"/>
            </w:tcBorders>
          </w:tcPr>
          <w:p w14:paraId="73957392" w14:textId="77777777" w:rsidR="000A7E87" w:rsidRDefault="000A7E87">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477FAA1D" w14:textId="77777777" w:rsidR="000A7E87" w:rsidRDefault="00000000">
            <w:pPr>
              <w:pStyle w:val="TableParagraph"/>
              <w:spacing w:line="251" w:lineRule="exact"/>
              <w:ind w:left="16"/>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07AE00F7"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3967C2D2"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5CA9C9E1" w14:textId="77777777" w:rsidR="000A7E87" w:rsidRDefault="00000000">
            <w:pPr>
              <w:pStyle w:val="TableParagraph"/>
              <w:spacing w:line="251" w:lineRule="exact"/>
              <w:ind w:left="18" w:right="2"/>
              <w:jc w:val="center"/>
            </w:pPr>
            <w:r>
              <w:rPr>
                <w:spacing w:val="-10"/>
              </w:rPr>
              <w:t>X</w:t>
            </w:r>
          </w:p>
        </w:tc>
        <w:tc>
          <w:tcPr>
            <w:tcW w:w="1048" w:type="dxa"/>
            <w:tcBorders>
              <w:top w:val="single" w:sz="4" w:space="0" w:color="000000"/>
              <w:left w:val="single" w:sz="4" w:space="0" w:color="000000"/>
              <w:bottom w:val="single" w:sz="4" w:space="0" w:color="000000"/>
              <w:right w:val="single" w:sz="4" w:space="0" w:color="000000"/>
            </w:tcBorders>
          </w:tcPr>
          <w:p w14:paraId="78B2A389"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7838C710" w14:textId="77777777" w:rsidR="000A7E87" w:rsidRDefault="000A7E87">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35399A3D" w14:textId="77777777" w:rsidR="000A7E87" w:rsidRDefault="000A7E87">
            <w:pPr>
              <w:pStyle w:val="TableParagraph"/>
              <w:rPr>
                <w:rFonts w:ascii="Times New Roman"/>
              </w:rPr>
            </w:pPr>
          </w:p>
        </w:tc>
      </w:tr>
      <w:tr w:rsidR="000A7E87" w14:paraId="63E90BBA" w14:textId="77777777">
        <w:trPr>
          <w:trHeight w:val="506"/>
        </w:trPr>
        <w:tc>
          <w:tcPr>
            <w:tcW w:w="4320" w:type="dxa"/>
            <w:tcBorders>
              <w:top w:val="single" w:sz="4" w:space="0" w:color="000000"/>
              <w:bottom w:val="single" w:sz="4" w:space="0" w:color="000000"/>
              <w:right w:val="single" w:sz="4" w:space="0" w:color="000000"/>
            </w:tcBorders>
          </w:tcPr>
          <w:p w14:paraId="6A319E1F" w14:textId="77777777" w:rsidR="000A7E87" w:rsidRDefault="00000000">
            <w:pPr>
              <w:pStyle w:val="TableParagraph"/>
              <w:spacing w:line="254" w:lineRule="exact"/>
              <w:ind w:left="107"/>
            </w:pPr>
            <w:r>
              <w:t>EME</w:t>
            </w:r>
            <w:r>
              <w:rPr>
                <w:spacing w:val="-9"/>
              </w:rPr>
              <w:t xml:space="preserve"> </w:t>
            </w:r>
            <w:r>
              <w:t>5457:</w:t>
            </w:r>
            <w:r>
              <w:rPr>
                <w:spacing w:val="-9"/>
              </w:rPr>
              <w:t xml:space="preserve"> </w:t>
            </w:r>
            <w:r>
              <w:t>Introduction</w:t>
            </w:r>
            <w:r>
              <w:rPr>
                <w:spacing w:val="-9"/>
              </w:rPr>
              <w:t xml:space="preserve"> </w:t>
            </w:r>
            <w:r>
              <w:t>to</w:t>
            </w:r>
            <w:r>
              <w:rPr>
                <w:spacing w:val="-10"/>
              </w:rPr>
              <w:t xml:space="preserve"> </w:t>
            </w:r>
            <w:r>
              <w:t xml:space="preserve">Distance </w:t>
            </w:r>
            <w:r>
              <w:rPr>
                <w:spacing w:val="-2"/>
              </w:rPr>
              <w:t>Learning</w:t>
            </w:r>
          </w:p>
        </w:tc>
        <w:tc>
          <w:tcPr>
            <w:tcW w:w="1170" w:type="dxa"/>
            <w:tcBorders>
              <w:top w:val="single" w:sz="4" w:space="0" w:color="000000"/>
              <w:left w:val="single" w:sz="4" w:space="0" w:color="000000"/>
              <w:bottom w:val="single" w:sz="4" w:space="0" w:color="000000"/>
              <w:right w:val="single" w:sz="4" w:space="0" w:color="000000"/>
            </w:tcBorders>
          </w:tcPr>
          <w:p w14:paraId="0C8BFD15" w14:textId="77777777" w:rsidR="000A7E87" w:rsidRDefault="000A7E87">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7178BEBB" w14:textId="77777777" w:rsidR="000A7E87" w:rsidRDefault="00000000">
            <w:pPr>
              <w:pStyle w:val="TableParagraph"/>
              <w:ind w:left="16"/>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4039FD4D"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0BB74612"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1107E4E0"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76E43206" w14:textId="77777777" w:rsidR="000A7E87" w:rsidRDefault="00000000">
            <w:pPr>
              <w:pStyle w:val="TableParagraph"/>
              <w:ind w:left="18" w:right="2"/>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2B60096A" w14:textId="77777777" w:rsidR="000A7E87" w:rsidRDefault="00000000">
            <w:pPr>
              <w:pStyle w:val="TableParagraph"/>
              <w:spacing w:before="213" w:line="273" w:lineRule="exact"/>
              <w:ind w:left="18" w:right="3"/>
              <w:jc w:val="center"/>
              <w:rPr>
                <w:rFonts w:ascii="Calibri"/>
                <w:sz w:val="24"/>
              </w:rPr>
            </w:pPr>
            <w:r>
              <w:rPr>
                <w:rFonts w:ascii="Calibri"/>
                <w:spacing w:val="-10"/>
                <w:sz w:val="24"/>
              </w:rPr>
              <w:t>X</w:t>
            </w:r>
          </w:p>
        </w:tc>
        <w:tc>
          <w:tcPr>
            <w:tcW w:w="1080" w:type="dxa"/>
            <w:tcBorders>
              <w:top w:val="single" w:sz="4" w:space="0" w:color="000000"/>
              <w:left w:val="single" w:sz="4" w:space="0" w:color="000000"/>
              <w:bottom w:val="single" w:sz="4" w:space="0" w:color="000000"/>
            </w:tcBorders>
          </w:tcPr>
          <w:p w14:paraId="1E55FD74" w14:textId="77777777" w:rsidR="000A7E87" w:rsidRDefault="000A7E87">
            <w:pPr>
              <w:pStyle w:val="TableParagraph"/>
              <w:rPr>
                <w:rFonts w:ascii="Times New Roman"/>
              </w:rPr>
            </w:pPr>
          </w:p>
        </w:tc>
      </w:tr>
      <w:tr w:rsidR="000A7E87" w14:paraId="6CCD8BB7" w14:textId="77777777">
        <w:trPr>
          <w:trHeight w:val="309"/>
        </w:trPr>
        <w:tc>
          <w:tcPr>
            <w:tcW w:w="4320" w:type="dxa"/>
            <w:tcBorders>
              <w:top w:val="single" w:sz="4" w:space="0" w:color="000000"/>
              <w:bottom w:val="single" w:sz="4" w:space="0" w:color="000000"/>
              <w:right w:val="single" w:sz="4" w:space="0" w:color="000000"/>
            </w:tcBorders>
          </w:tcPr>
          <w:p w14:paraId="7E73CE6F" w14:textId="77777777" w:rsidR="000A7E87" w:rsidRDefault="00000000">
            <w:pPr>
              <w:pStyle w:val="TableParagraph"/>
              <w:spacing w:line="251" w:lineRule="exact"/>
              <w:ind w:left="107"/>
            </w:pPr>
            <w:r>
              <w:t>EME</w:t>
            </w:r>
            <w:r>
              <w:rPr>
                <w:spacing w:val="-7"/>
              </w:rPr>
              <w:t xml:space="preserve"> </w:t>
            </w:r>
            <w:r>
              <w:t>5614:</w:t>
            </w:r>
            <w:r>
              <w:rPr>
                <w:spacing w:val="-5"/>
              </w:rPr>
              <w:t xml:space="preserve"> </w:t>
            </w:r>
            <w:r>
              <w:t>Design</w:t>
            </w:r>
            <w:r>
              <w:rPr>
                <w:spacing w:val="-6"/>
              </w:rPr>
              <w:t xml:space="preserve"> </w:t>
            </w:r>
            <w:r>
              <w:t>of</w:t>
            </w:r>
            <w:r>
              <w:rPr>
                <w:spacing w:val="-7"/>
              </w:rPr>
              <w:t xml:space="preserve"> </w:t>
            </w:r>
            <w:r>
              <w:t>Learning</w:t>
            </w:r>
            <w:r>
              <w:rPr>
                <w:spacing w:val="-6"/>
              </w:rPr>
              <w:t xml:space="preserve"> </w:t>
            </w:r>
            <w:r>
              <w:rPr>
                <w:spacing w:val="-4"/>
              </w:rPr>
              <w:t>Games</w:t>
            </w:r>
          </w:p>
        </w:tc>
        <w:tc>
          <w:tcPr>
            <w:tcW w:w="1170" w:type="dxa"/>
            <w:tcBorders>
              <w:top w:val="single" w:sz="4" w:space="0" w:color="000000"/>
              <w:left w:val="single" w:sz="4" w:space="0" w:color="000000"/>
              <w:bottom w:val="single" w:sz="4" w:space="0" w:color="000000"/>
              <w:right w:val="single" w:sz="4" w:space="0" w:color="000000"/>
            </w:tcBorders>
          </w:tcPr>
          <w:p w14:paraId="3BC37FCC" w14:textId="77777777" w:rsidR="000A7E87" w:rsidRDefault="000A7E87">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560A782B" w14:textId="77777777" w:rsidR="000A7E87" w:rsidRDefault="00000000">
            <w:pPr>
              <w:pStyle w:val="TableParagraph"/>
              <w:spacing w:line="251" w:lineRule="exact"/>
              <w:ind w:left="16"/>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6AB0F943"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225771E8"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0FB9A0B5" w14:textId="77777777" w:rsidR="000A7E87" w:rsidRDefault="000A7E87">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5F5707E9" w14:textId="77777777" w:rsidR="000A7E87" w:rsidRDefault="000A7E87">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28D74C6A" w14:textId="77777777" w:rsidR="000A7E87" w:rsidRDefault="000A7E87">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669B3F05" w14:textId="77777777" w:rsidR="000A7E87" w:rsidRDefault="00000000">
            <w:pPr>
              <w:pStyle w:val="TableParagraph"/>
              <w:spacing w:before="16" w:line="273" w:lineRule="exact"/>
              <w:ind w:left="22" w:right="1"/>
              <w:jc w:val="center"/>
              <w:rPr>
                <w:rFonts w:ascii="Calibri"/>
                <w:sz w:val="24"/>
              </w:rPr>
            </w:pPr>
            <w:r>
              <w:rPr>
                <w:rFonts w:ascii="Calibri"/>
                <w:spacing w:val="-10"/>
                <w:sz w:val="24"/>
              </w:rPr>
              <w:t>X</w:t>
            </w:r>
          </w:p>
        </w:tc>
      </w:tr>
      <w:tr w:rsidR="002652E8" w14:paraId="73AFBA03" w14:textId="77777777">
        <w:trPr>
          <w:trHeight w:val="309"/>
        </w:trPr>
        <w:tc>
          <w:tcPr>
            <w:tcW w:w="4320" w:type="dxa"/>
            <w:tcBorders>
              <w:top w:val="single" w:sz="4" w:space="0" w:color="000000"/>
              <w:bottom w:val="single" w:sz="4" w:space="0" w:color="000000"/>
              <w:right w:val="single" w:sz="4" w:space="0" w:color="000000"/>
            </w:tcBorders>
          </w:tcPr>
          <w:p w14:paraId="1518D49D" w14:textId="5B6F32CD" w:rsidR="00EC0B97" w:rsidRPr="00EC0B97" w:rsidRDefault="002652E8" w:rsidP="00EC0B97">
            <w:pPr>
              <w:pStyle w:val="TableParagraph"/>
              <w:spacing w:line="251" w:lineRule="exact"/>
              <w:ind w:left="107"/>
              <w:rPr>
                <w:spacing w:val="-6"/>
              </w:rPr>
            </w:pPr>
            <w:r>
              <w:t>E</w:t>
            </w:r>
            <w:r>
              <w:t>ME</w:t>
            </w:r>
            <w:r>
              <w:rPr>
                <w:spacing w:val="-7"/>
              </w:rPr>
              <w:t xml:space="preserve"> </w:t>
            </w:r>
            <w:r>
              <w:t>5942</w:t>
            </w:r>
            <w:r>
              <w:rPr>
                <w:spacing w:val="-6"/>
              </w:rPr>
              <w:t xml:space="preserve"> </w:t>
            </w:r>
            <w:r>
              <w:t>Field</w:t>
            </w:r>
            <w:r>
              <w:rPr>
                <w:spacing w:val="-6"/>
              </w:rPr>
              <w:t xml:space="preserve"> </w:t>
            </w:r>
            <w:r>
              <w:t>Lab</w:t>
            </w:r>
            <w:r>
              <w:rPr>
                <w:spacing w:val="-6"/>
              </w:rPr>
              <w:t xml:space="preserve"> </w:t>
            </w:r>
            <w:r>
              <w:t>Internship</w:t>
            </w:r>
          </w:p>
        </w:tc>
        <w:tc>
          <w:tcPr>
            <w:tcW w:w="1170" w:type="dxa"/>
            <w:tcBorders>
              <w:top w:val="single" w:sz="4" w:space="0" w:color="000000"/>
              <w:left w:val="single" w:sz="4" w:space="0" w:color="000000"/>
              <w:bottom w:val="single" w:sz="4" w:space="0" w:color="000000"/>
              <w:right w:val="single" w:sz="4" w:space="0" w:color="000000"/>
            </w:tcBorders>
          </w:tcPr>
          <w:p w14:paraId="74A1585C" w14:textId="77777777" w:rsidR="002652E8" w:rsidRDefault="002652E8" w:rsidP="002652E8">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6CC7ACA4" w14:textId="147E0F26" w:rsidR="002652E8" w:rsidRDefault="002652E8" w:rsidP="002652E8">
            <w:pPr>
              <w:pStyle w:val="TableParagraph"/>
              <w:spacing w:line="251" w:lineRule="exact"/>
              <w:ind w:left="16"/>
              <w:jc w:val="center"/>
              <w:rPr>
                <w:spacing w:val="-10"/>
              </w:rP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43370D15"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31FDC20F"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6F0A94B6"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03F7ED1A"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594FAFF9" w14:textId="77777777" w:rsidR="002652E8" w:rsidRDefault="002652E8" w:rsidP="002652E8">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611EBFC4" w14:textId="77777777" w:rsidR="002652E8" w:rsidRDefault="002652E8" w:rsidP="002652E8">
            <w:pPr>
              <w:pStyle w:val="TableParagraph"/>
              <w:spacing w:before="16" w:line="273" w:lineRule="exact"/>
              <w:ind w:left="22" w:right="1"/>
              <w:jc w:val="center"/>
              <w:rPr>
                <w:rFonts w:ascii="Calibri"/>
                <w:spacing w:val="-10"/>
                <w:sz w:val="24"/>
              </w:rPr>
            </w:pPr>
          </w:p>
        </w:tc>
      </w:tr>
      <w:tr w:rsidR="002652E8" w14:paraId="05ACABC7" w14:textId="77777777">
        <w:trPr>
          <w:trHeight w:val="312"/>
        </w:trPr>
        <w:tc>
          <w:tcPr>
            <w:tcW w:w="4320" w:type="dxa"/>
            <w:tcBorders>
              <w:top w:val="single" w:sz="4" w:space="0" w:color="000000"/>
              <w:bottom w:val="single" w:sz="4" w:space="0" w:color="000000"/>
              <w:right w:val="single" w:sz="4" w:space="0" w:color="000000"/>
            </w:tcBorders>
          </w:tcPr>
          <w:p w14:paraId="2475D0B6" w14:textId="77777777" w:rsidR="002652E8" w:rsidRDefault="002652E8" w:rsidP="002652E8">
            <w:pPr>
              <w:pStyle w:val="TableParagraph"/>
              <w:ind w:left="107"/>
            </w:pPr>
            <w:r>
              <w:t>EME</w:t>
            </w:r>
            <w:r>
              <w:rPr>
                <w:spacing w:val="-6"/>
              </w:rPr>
              <w:t xml:space="preserve"> </w:t>
            </w:r>
            <w:r>
              <w:t>6356:</w:t>
            </w:r>
            <w:r>
              <w:rPr>
                <w:spacing w:val="-6"/>
              </w:rPr>
              <w:t xml:space="preserve"> </w:t>
            </w:r>
            <w:r>
              <w:t>Learning</w:t>
            </w:r>
            <w:r>
              <w:rPr>
                <w:spacing w:val="-6"/>
              </w:rPr>
              <w:t xml:space="preserve"> </w:t>
            </w:r>
            <w:r>
              <w:t>and</w:t>
            </w:r>
            <w:r>
              <w:rPr>
                <w:spacing w:val="-6"/>
              </w:rPr>
              <w:t xml:space="preserve"> </w:t>
            </w:r>
            <w:r>
              <w:t>Web</w:t>
            </w:r>
            <w:r>
              <w:rPr>
                <w:spacing w:val="-6"/>
              </w:rPr>
              <w:t xml:space="preserve"> </w:t>
            </w:r>
            <w:r>
              <w:rPr>
                <w:spacing w:val="-2"/>
              </w:rPr>
              <w:t>Analytics</w:t>
            </w:r>
          </w:p>
        </w:tc>
        <w:tc>
          <w:tcPr>
            <w:tcW w:w="1170" w:type="dxa"/>
            <w:tcBorders>
              <w:top w:val="single" w:sz="4" w:space="0" w:color="000000"/>
              <w:left w:val="single" w:sz="4" w:space="0" w:color="000000"/>
              <w:bottom w:val="single" w:sz="4" w:space="0" w:color="000000"/>
              <w:right w:val="single" w:sz="4" w:space="0" w:color="000000"/>
            </w:tcBorders>
          </w:tcPr>
          <w:p w14:paraId="56D498E1" w14:textId="77777777" w:rsidR="002652E8" w:rsidRDefault="002652E8" w:rsidP="002652E8">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34F9C382" w14:textId="77777777" w:rsidR="002652E8" w:rsidRDefault="002652E8" w:rsidP="002652E8">
            <w:pPr>
              <w:pStyle w:val="TableParagraph"/>
              <w:ind w:left="16"/>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6CCE2EE9"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3CEA94EF" w14:textId="77777777" w:rsidR="002652E8" w:rsidRDefault="002652E8" w:rsidP="002652E8">
            <w:pPr>
              <w:pStyle w:val="TableParagraph"/>
              <w:ind w:left="18" w:right="1"/>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0E606B12"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23F847A4" w14:textId="77777777" w:rsidR="002652E8" w:rsidRDefault="002652E8" w:rsidP="002652E8">
            <w:pPr>
              <w:pStyle w:val="TableParagraph"/>
              <w:ind w:left="18" w:right="2"/>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06E1179A" w14:textId="77777777" w:rsidR="002652E8" w:rsidRDefault="002652E8" w:rsidP="002652E8">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04532B31" w14:textId="77777777" w:rsidR="002652E8" w:rsidRDefault="002652E8" w:rsidP="002652E8">
            <w:pPr>
              <w:pStyle w:val="TableParagraph"/>
              <w:ind w:left="22"/>
              <w:jc w:val="center"/>
            </w:pPr>
            <w:r>
              <w:rPr>
                <w:spacing w:val="-10"/>
              </w:rPr>
              <w:t>X</w:t>
            </w:r>
          </w:p>
        </w:tc>
      </w:tr>
      <w:tr w:rsidR="002652E8" w14:paraId="01445AF5" w14:textId="77777777">
        <w:trPr>
          <w:trHeight w:val="505"/>
        </w:trPr>
        <w:tc>
          <w:tcPr>
            <w:tcW w:w="4320" w:type="dxa"/>
            <w:tcBorders>
              <w:top w:val="single" w:sz="4" w:space="0" w:color="000000"/>
              <w:bottom w:val="single" w:sz="4" w:space="0" w:color="000000"/>
              <w:right w:val="single" w:sz="4" w:space="0" w:color="000000"/>
            </w:tcBorders>
          </w:tcPr>
          <w:p w14:paraId="4C46B4E1" w14:textId="77777777" w:rsidR="002652E8" w:rsidRDefault="002652E8" w:rsidP="002652E8">
            <w:pPr>
              <w:pStyle w:val="TableParagraph"/>
              <w:spacing w:line="254" w:lineRule="exact"/>
              <w:ind w:left="107"/>
            </w:pPr>
            <w:r>
              <w:t>EME</w:t>
            </w:r>
            <w:r>
              <w:rPr>
                <w:spacing w:val="-8"/>
              </w:rPr>
              <w:t xml:space="preserve"> </w:t>
            </w:r>
            <w:r>
              <w:t>6357:</w:t>
            </w:r>
            <w:r>
              <w:rPr>
                <w:spacing w:val="-7"/>
              </w:rPr>
              <w:t xml:space="preserve"> </w:t>
            </w:r>
            <w:r>
              <w:t>Evaluation</w:t>
            </w:r>
            <w:r>
              <w:rPr>
                <w:spacing w:val="-8"/>
              </w:rPr>
              <w:t xml:space="preserve"> </w:t>
            </w:r>
            <w:r>
              <w:t>of</w:t>
            </w:r>
            <w:r>
              <w:rPr>
                <w:spacing w:val="-8"/>
              </w:rPr>
              <w:t xml:space="preserve"> </w:t>
            </w:r>
            <w:r>
              <w:t>Instruction</w:t>
            </w:r>
            <w:r>
              <w:rPr>
                <w:spacing w:val="-9"/>
              </w:rPr>
              <w:t xml:space="preserve"> </w:t>
            </w:r>
            <w:r>
              <w:t>and Training in HPT</w:t>
            </w:r>
          </w:p>
        </w:tc>
        <w:tc>
          <w:tcPr>
            <w:tcW w:w="1170" w:type="dxa"/>
            <w:tcBorders>
              <w:top w:val="single" w:sz="4" w:space="0" w:color="000000"/>
              <w:left w:val="single" w:sz="4" w:space="0" w:color="000000"/>
              <w:bottom w:val="single" w:sz="4" w:space="0" w:color="000000"/>
              <w:right w:val="single" w:sz="4" w:space="0" w:color="000000"/>
            </w:tcBorders>
          </w:tcPr>
          <w:p w14:paraId="4F95EF6F" w14:textId="77777777" w:rsidR="002652E8" w:rsidRDefault="002652E8" w:rsidP="002652E8">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460F4B0B" w14:textId="77777777" w:rsidR="002652E8" w:rsidRDefault="002652E8" w:rsidP="002652E8">
            <w:pPr>
              <w:pStyle w:val="TableParagraph"/>
              <w:ind w:left="16"/>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53BEB70B" w14:textId="77777777" w:rsidR="002652E8" w:rsidRDefault="002652E8" w:rsidP="002652E8">
            <w:pPr>
              <w:pStyle w:val="TableParagraph"/>
              <w:ind w:left="18" w:right="1"/>
              <w:jc w:val="center"/>
            </w:pPr>
            <w:r>
              <w:rPr>
                <w:spacing w:val="-10"/>
              </w:rPr>
              <w:t>X</w:t>
            </w:r>
          </w:p>
        </w:tc>
        <w:tc>
          <w:tcPr>
            <w:tcW w:w="1048" w:type="dxa"/>
            <w:tcBorders>
              <w:top w:val="single" w:sz="4" w:space="0" w:color="000000"/>
              <w:left w:val="single" w:sz="4" w:space="0" w:color="000000"/>
              <w:bottom w:val="single" w:sz="4" w:space="0" w:color="000000"/>
              <w:right w:val="single" w:sz="4" w:space="0" w:color="000000"/>
            </w:tcBorders>
          </w:tcPr>
          <w:p w14:paraId="5680F6DD"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2C8B5C45"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795F90B0"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623EB708" w14:textId="77777777" w:rsidR="002652E8" w:rsidRDefault="002652E8" w:rsidP="002652E8">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1B009AEE" w14:textId="77777777" w:rsidR="002652E8" w:rsidRDefault="002652E8" w:rsidP="002652E8">
            <w:pPr>
              <w:pStyle w:val="TableParagraph"/>
              <w:rPr>
                <w:rFonts w:ascii="Times New Roman"/>
              </w:rPr>
            </w:pPr>
          </w:p>
        </w:tc>
      </w:tr>
      <w:tr w:rsidR="002652E8" w14:paraId="2F7163D1" w14:textId="77777777">
        <w:trPr>
          <w:trHeight w:val="504"/>
        </w:trPr>
        <w:tc>
          <w:tcPr>
            <w:tcW w:w="4320" w:type="dxa"/>
            <w:tcBorders>
              <w:top w:val="single" w:sz="4" w:space="0" w:color="000000"/>
              <w:bottom w:val="single" w:sz="4" w:space="0" w:color="000000"/>
              <w:right w:val="single" w:sz="4" w:space="0" w:color="000000"/>
            </w:tcBorders>
          </w:tcPr>
          <w:p w14:paraId="366208D9" w14:textId="77777777" w:rsidR="002652E8" w:rsidRDefault="002652E8" w:rsidP="002652E8">
            <w:pPr>
              <w:pStyle w:val="TableParagraph"/>
              <w:spacing w:line="254" w:lineRule="exact"/>
              <w:ind w:left="107"/>
            </w:pPr>
            <w:r>
              <w:t>EME</w:t>
            </w:r>
            <w:r>
              <w:rPr>
                <w:spacing w:val="-10"/>
              </w:rPr>
              <w:t xml:space="preserve"> </w:t>
            </w:r>
            <w:r>
              <w:t>6403:</w:t>
            </w:r>
            <w:r>
              <w:rPr>
                <w:spacing w:val="-9"/>
              </w:rPr>
              <w:t xml:space="preserve"> </w:t>
            </w:r>
            <w:r>
              <w:t>Designing</w:t>
            </w:r>
            <w:r>
              <w:rPr>
                <w:spacing w:val="-10"/>
              </w:rPr>
              <w:t xml:space="preserve"> </w:t>
            </w:r>
            <w:r>
              <w:t>for</w:t>
            </w:r>
            <w:r>
              <w:rPr>
                <w:spacing w:val="-10"/>
              </w:rPr>
              <w:t xml:space="preserve"> </w:t>
            </w:r>
            <w:r>
              <w:t>Online Collaborative Learning</w:t>
            </w:r>
          </w:p>
        </w:tc>
        <w:tc>
          <w:tcPr>
            <w:tcW w:w="1170" w:type="dxa"/>
            <w:tcBorders>
              <w:top w:val="single" w:sz="4" w:space="0" w:color="000000"/>
              <w:left w:val="single" w:sz="4" w:space="0" w:color="000000"/>
              <w:bottom w:val="single" w:sz="4" w:space="0" w:color="000000"/>
              <w:right w:val="single" w:sz="4" w:space="0" w:color="000000"/>
            </w:tcBorders>
          </w:tcPr>
          <w:p w14:paraId="69FA4E3D" w14:textId="77777777" w:rsidR="002652E8" w:rsidRDefault="002652E8" w:rsidP="002652E8">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4298648F" w14:textId="77777777" w:rsidR="002652E8" w:rsidRDefault="002652E8" w:rsidP="002652E8">
            <w:pPr>
              <w:pStyle w:val="TableParagraph"/>
              <w:spacing w:line="251" w:lineRule="exact"/>
              <w:ind w:left="16"/>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6B569917"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743BEAB5"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39A81C90"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015C8F11" w14:textId="77777777" w:rsidR="002652E8" w:rsidRDefault="002652E8" w:rsidP="002652E8">
            <w:pPr>
              <w:pStyle w:val="TableParagraph"/>
              <w:spacing w:line="251" w:lineRule="exact"/>
              <w:ind w:left="18" w:right="2"/>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56E92EFB" w14:textId="77777777" w:rsidR="002652E8" w:rsidRDefault="002652E8" w:rsidP="002652E8">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4ABC28AD" w14:textId="77777777" w:rsidR="002652E8" w:rsidRDefault="002652E8" w:rsidP="002652E8">
            <w:pPr>
              <w:pStyle w:val="TableParagraph"/>
              <w:spacing w:line="251" w:lineRule="exact"/>
              <w:ind w:left="22"/>
              <w:jc w:val="center"/>
            </w:pPr>
            <w:r>
              <w:rPr>
                <w:spacing w:val="-10"/>
              </w:rPr>
              <w:t>X</w:t>
            </w:r>
          </w:p>
        </w:tc>
      </w:tr>
      <w:tr w:rsidR="002652E8" w14:paraId="1A2FBCB4" w14:textId="77777777">
        <w:trPr>
          <w:trHeight w:val="500"/>
        </w:trPr>
        <w:tc>
          <w:tcPr>
            <w:tcW w:w="4320" w:type="dxa"/>
            <w:tcBorders>
              <w:top w:val="single" w:sz="4" w:space="0" w:color="000000"/>
              <w:bottom w:val="single" w:sz="4" w:space="0" w:color="000000"/>
              <w:right w:val="single" w:sz="4" w:space="0" w:color="000000"/>
            </w:tcBorders>
          </w:tcPr>
          <w:p w14:paraId="2C0F2324" w14:textId="77777777" w:rsidR="002652E8" w:rsidRDefault="002652E8" w:rsidP="002652E8">
            <w:pPr>
              <w:pStyle w:val="TableParagraph"/>
              <w:spacing w:line="252" w:lineRule="exact"/>
              <w:ind w:left="107"/>
            </w:pPr>
            <w:r>
              <w:t>EME</w:t>
            </w:r>
            <w:r>
              <w:rPr>
                <w:spacing w:val="-8"/>
              </w:rPr>
              <w:t xml:space="preserve"> </w:t>
            </w:r>
            <w:r>
              <w:t>6414:</w:t>
            </w:r>
            <w:r>
              <w:rPr>
                <w:spacing w:val="-7"/>
              </w:rPr>
              <w:t xml:space="preserve"> </w:t>
            </w:r>
            <w:r>
              <w:t>Web</w:t>
            </w:r>
            <w:r>
              <w:rPr>
                <w:spacing w:val="-8"/>
              </w:rPr>
              <w:t xml:space="preserve"> </w:t>
            </w:r>
            <w:r>
              <w:t>2.0-Based</w:t>
            </w:r>
            <w:r>
              <w:rPr>
                <w:spacing w:val="-8"/>
              </w:rPr>
              <w:t xml:space="preserve"> </w:t>
            </w:r>
            <w:r>
              <w:t>Learning</w:t>
            </w:r>
            <w:r>
              <w:rPr>
                <w:spacing w:val="-8"/>
              </w:rPr>
              <w:t xml:space="preserve"> </w:t>
            </w:r>
            <w:r>
              <w:t xml:space="preserve">and </w:t>
            </w:r>
            <w:r>
              <w:rPr>
                <w:spacing w:val="-2"/>
              </w:rPr>
              <w:t>Performance</w:t>
            </w:r>
          </w:p>
        </w:tc>
        <w:tc>
          <w:tcPr>
            <w:tcW w:w="1170" w:type="dxa"/>
            <w:tcBorders>
              <w:top w:val="single" w:sz="4" w:space="0" w:color="000000"/>
              <w:left w:val="single" w:sz="4" w:space="0" w:color="000000"/>
              <w:bottom w:val="single" w:sz="4" w:space="0" w:color="000000"/>
              <w:right w:val="single" w:sz="4" w:space="0" w:color="000000"/>
            </w:tcBorders>
          </w:tcPr>
          <w:p w14:paraId="5BC3EA3A" w14:textId="77777777" w:rsidR="002652E8" w:rsidRDefault="002652E8" w:rsidP="002652E8">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05FD9E39" w14:textId="77777777" w:rsidR="002652E8" w:rsidRDefault="002652E8" w:rsidP="002652E8">
            <w:pPr>
              <w:pStyle w:val="TableParagraph"/>
              <w:spacing w:line="249" w:lineRule="exact"/>
              <w:ind w:left="16"/>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6DAB9A71"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6B50C18E"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141E62FE"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6CC86E3B" w14:textId="77777777" w:rsidR="002652E8" w:rsidRDefault="002652E8" w:rsidP="002652E8">
            <w:pPr>
              <w:pStyle w:val="TableParagraph"/>
              <w:spacing w:line="249" w:lineRule="exact"/>
              <w:ind w:left="18" w:right="2"/>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6039C3F8" w14:textId="77777777" w:rsidR="002652E8" w:rsidRDefault="002652E8" w:rsidP="002652E8">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231FE8B9" w14:textId="77777777" w:rsidR="002652E8" w:rsidRDefault="002652E8" w:rsidP="002652E8">
            <w:pPr>
              <w:pStyle w:val="TableParagraph"/>
              <w:spacing w:line="249" w:lineRule="exact"/>
              <w:ind w:left="22"/>
              <w:jc w:val="center"/>
            </w:pPr>
            <w:r>
              <w:rPr>
                <w:spacing w:val="-10"/>
              </w:rPr>
              <w:t>X</w:t>
            </w:r>
          </w:p>
        </w:tc>
      </w:tr>
      <w:tr w:rsidR="002652E8" w14:paraId="212C574C" w14:textId="77777777">
        <w:trPr>
          <w:trHeight w:val="503"/>
        </w:trPr>
        <w:tc>
          <w:tcPr>
            <w:tcW w:w="4320" w:type="dxa"/>
            <w:tcBorders>
              <w:top w:val="single" w:sz="4" w:space="0" w:color="000000"/>
              <w:bottom w:val="single" w:sz="4" w:space="0" w:color="000000"/>
              <w:right w:val="single" w:sz="4" w:space="0" w:color="000000"/>
            </w:tcBorders>
          </w:tcPr>
          <w:p w14:paraId="34670169" w14:textId="77777777" w:rsidR="002652E8" w:rsidRDefault="002652E8" w:rsidP="002652E8">
            <w:pPr>
              <w:pStyle w:val="TableParagraph"/>
              <w:spacing w:line="252" w:lineRule="exact"/>
              <w:ind w:left="107"/>
            </w:pPr>
            <w:r>
              <w:t>EME</w:t>
            </w:r>
            <w:r>
              <w:rPr>
                <w:spacing w:val="-10"/>
              </w:rPr>
              <w:t xml:space="preserve"> </w:t>
            </w:r>
            <w:r>
              <w:t>6415:</w:t>
            </w:r>
            <w:r>
              <w:rPr>
                <w:spacing w:val="-9"/>
              </w:rPr>
              <w:t xml:space="preserve"> </w:t>
            </w:r>
            <w:r>
              <w:t>Development</w:t>
            </w:r>
            <w:r>
              <w:rPr>
                <w:spacing w:val="-10"/>
              </w:rPr>
              <w:t xml:space="preserve"> </w:t>
            </w:r>
            <w:r>
              <w:t>of</w:t>
            </w:r>
            <w:r>
              <w:rPr>
                <w:spacing w:val="-10"/>
              </w:rPr>
              <w:t xml:space="preserve"> </w:t>
            </w:r>
            <w:r>
              <w:t xml:space="preserve">Computer </w:t>
            </w:r>
            <w:r>
              <w:rPr>
                <w:spacing w:val="-2"/>
              </w:rPr>
              <w:t>Courseware</w:t>
            </w:r>
          </w:p>
        </w:tc>
        <w:tc>
          <w:tcPr>
            <w:tcW w:w="1170" w:type="dxa"/>
            <w:tcBorders>
              <w:top w:val="single" w:sz="4" w:space="0" w:color="000000"/>
              <w:left w:val="single" w:sz="4" w:space="0" w:color="000000"/>
              <w:bottom w:val="single" w:sz="4" w:space="0" w:color="000000"/>
              <w:right w:val="single" w:sz="4" w:space="0" w:color="000000"/>
            </w:tcBorders>
          </w:tcPr>
          <w:p w14:paraId="6EADDF93" w14:textId="77777777" w:rsidR="002652E8" w:rsidRDefault="002652E8" w:rsidP="002652E8">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1F6700B7" w14:textId="77777777" w:rsidR="002652E8" w:rsidRDefault="002652E8" w:rsidP="002652E8">
            <w:pPr>
              <w:pStyle w:val="TableParagraph"/>
              <w:spacing w:line="251" w:lineRule="exact"/>
              <w:ind w:left="16"/>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4D933F20"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24E995E1"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302797C1"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79F597BC" w14:textId="77777777" w:rsidR="002652E8" w:rsidRDefault="002652E8" w:rsidP="002652E8">
            <w:pPr>
              <w:pStyle w:val="TableParagraph"/>
              <w:spacing w:before="209" w:line="273" w:lineRule="exact"/>
              <w:ind w:left="18" w:right="2"/>
              <w:jc w:val="center"/>
              <w:rPr>
                <w:rFonts w:ascii="Calibri"/>
                <w:sz w:val="24"/>
              </w:rPr>
            </w:pPr>
            <w:r>
              <w:rPr>
                <w:rFonts w:ascii="Calibri"/>
                <w:spacing w:val="-10"/>
                <w:sz w:val="24"/>
              </w:rPr>
              <w:t>X</w:t>
            </w:r>
          </w:p>
        </w:tc>
        <w:tc>
          <w:tcPr>
            <w:tcW w:w="1170" w:type="dxa"/>
            <w:tcBorders>
              <w:top w:val="single" w:sz="4" w:space="0" w:color="000000"/>
              <w:left w:val="single" w:sz="4" w:space="0" w:color="000000"/>
              <w:bottom w:val="single" w:sz="4" w:space="0" w:color="000000"/>
              <w:right w:val="single" w:sz="4" w:space="0" w:color="000000"/>
            </w:tcBorders>
          </w:tcPr>
          <w:p w14:paraId="5DCAF238" w14:textId="77777777" w:rsidR="002652E8" w:rsidRDefault="002652E8" w:rsidP="002652E8">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4DBB2FFA" w14:textId="77777777" w:rsidR="002652E8" w:rsidRDefault="002652E8" w:rsidP="002652E8">
            <w:pPr>
              <w:pStyle w:val="TableParagraph"/>
              <w:spacing w:before="209" w:line="273" w:lineRule="exact"/>
              <w:ind w:left="22" w:right="1"/>
              <w:jc w:val="center"/>
              <w:rPr>
                <w:rFonts w:ascii="Calibri"/>
                <w:sz w:val="24"/>
              </w:rPr>
            </w:pPr>
            <w:r>
              <w:rPr>
                <w:rFonts w:ascii="Calibri"/>
                <w:spacing w:val="-10"/>
                <w:sz w:val="24"/>
              </w:rPr>
              <w:t>X</w:t>
            </w:r>
          </w:p>
        </w:tc>
      </w:tr>
      <w:tr w:rsidR="002652E8" w14:paraId="58520F82" w14:textId="77777777">
        <w:trPr>
          <w:trHeight w:val="504"/>
        </w:trPr>
        <w:tc>
          <w:tcPr>
            <w:tcW w:w="4320" w:type="dxa"/>
            <w:tcBorders>
              <w:top w:val="single" w:sz="4" w:space="0" w:color="000000"/>
              <w:bottom w:val="single" w:sz="4" w:space="0" w:color="000000"/>
              <w:right w:val="single" w:sz="4" w:space="0" w:color="000000"/>
            </w:tcBorders>
          </w:tcPr>
          <w:p w14:paraId="3D1DD168" w14:textId="77777777" w:rsidR="002652E8" w:rsidRDefault="002652E8" w:rsidP="002652E8">
            <w:pPr>
              <w:pStyle w:val="TableParagraph"/>
              <w:spacing w:line="252" w:lineRule="exact"/>
              <w:ind w:left="107"/>
            </w:pPr>
            <w:r>
              <w:t>EME</w:t>
            </w:r>
            <w:r>
              <w:rPr>
                <w:spacing w:val="-10"/>
              </w:rPr>
              <w:t xml:space="preserve"> </w:t>
            </w:r>
            <w:r>
              <w:t>6507:</w:t>
            </w:r>
            <w:r>
              <w:rPr>
                <w:spacing w:val="-9"/>
              </w:rPr>
              <w:t xml:space="preserve"> </w:t>
            </w:r>
            <w:r>
              <w:t>Development</w:t>
            </w:r>
            <w:r>
              <w:rPr>
                <w:spacing w:val="-10"/>
              </w:rPr>
              <w:t xml:space="preserve"> </w:t>
            </w:r>
            <w:r>
              <w:t>of</w:t>
            </w:r>
            <w:r>
              <w:rPr>
                <w:spacing w:val="-10"/>
              </w:rPr>
              <w:t xml:space="preserve"> </w:t>
            </w:r>
            <w:r>
              <w:t xml:space="preserve">Multimedia </w:t>
            </w:r>
            <w:r>
              <w:rPr>
                <w:spacing w:val="-2"/>
              </w:rPr>
              <w:t>Instruction</w:t>
            </w:r>
          </w:p>
        </w:tc>
        <w:tc>
          <w:tcPr>
            <w:tcW w:w="1170" w:type="dxa"/>
            <w:tcBorders>
              <w:top w:val="single" w:sz="4" w:space="0" w:color="000000"/>
              <w:left w:val="single" w:sz="4" w:space="0" w:color="000000"/>
              <w:bottom w:val="single" w:sz="4" w:space="0" w:color="000000"/>
              <w:right w:val="single" w:sz="4" w:space="0" w:color="000000"/>
            </w:tcBorders>
          </w:tcPr>
          <w:p w14:paraId="3BF7519B" w14:textId="77777777" w:rsidR="002652E8" w:rsidRDefault="002652E8" w:rsidP="002652E8">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1A028472" w14:textId="77777777" w:rsidR="002652E8" w:rsidRDefault="002652E8" w:rsidP="002652E8">
            <w:pPr>
              <w:pStyle w:val="TableParagraph"/>
              <w:ind w:left="16"/>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6D9FDAC9"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289934E7"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188F3A57"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49BDECD4"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163356F6" w14:textId="77777777" w:rsidR="002652E8" w:rsidRDefault="002652E8" w:rsidP="002652E8">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4A9BDBF4" w14:textId="77777777" w:rsidR="002652E8" w:rsidRDefault="002652E8" w:rsidP="002652E8">
            <w:pPr>
              <w:pStyle w:val="TableParagraph"/>
              <w:spacing w:before="211" w:line="273" w:lineRule="exact"/>
              <w:ind w:left="22" w:right="1"/>
              <w:jc w:val="center"/>
              <w:rPr>
                <w:rFonts w:ascii="Calibri"/>
                <w:sz w:val="24"/>
              </w:rPr>
            </w:pPr>
            <w:r>
              <w:rPr>
                <w:rFonts w:ascii="Calibri"/>
                <w:spacing w:val="-10"/>
                <w:sz w:val="24"/>
              </w:rPr>
              <w:t>X</w:t>
            </w:r>
          </w:p>
        </w:tc>
      </w:tr>
      <w:tr w:rsidR="002652E8" w14:paraId="79129717" w14:textId="77777777">
        <w:trPr>
          <w:trHeight w:val="506"/>
        </w:trPr>
        <w:tc>
          <w:tcPr>
            <w:tcW w:w="4320" w:type="dxa"/>
            <w:tcBorders>
              <w:top w:val="single" w:sz="4" w:space="0" w:color="000000"/>
              <w:bottom w:val="single" w:sz="4" w:space="0" w:color="000000"/>
              <w:right w:val="single" w:sz="4" w:space="0" w:color="000000"/>
            </w:tcBorders>
          </w:tcPr>
          <w:p w14:paraId="5F29CF55" w14:textId="77777777" w:rsidR="002652E8" w:rsidRDefault="002652E8" w:rsidP="002652E8">
            <w:pPr>
              <w:pStyle w:val="TableParagraph"/>
              <w:spacing w:line="252" w:lineRule="exact"/>
              <w:ind w:left="107"/>
            </w:pPr>
            <w:r>
              <w:t>EME</w:t>
            </w:r>
            <w:r>
              <w:rPr>
                <w:spacing w:val="-13"/>
              </w:rPr>
              <w:t xml:space="preserve"> </w:t>
            </w:r>
            <w:r>
              <w:t>6631:</w:t>
            </w:r>
            <w:r>
              <w:rPr>
                <w:spacing w:val="-12"/>
              </w:rPr>
              <w:t xml:space="preserve"> </w:t>
            </w:r>
            <w:r>
              <w:t>Managing</w:t>
            </w:r>
            <w:r>
              <w:rPr>
                <w:spacing w:val="-13"/>
              </w:rPr>
              <w:t xml:space="preserve"> </w:t>
            </w:r>
            <w:r>
              <w:t xml:space="preserve">Instructional </w:t>
            </w:r>
            <w:r>
              <w:rPr>
                <w:spacing w:val="-2"/>
              </w:rPr>
              <w:t>Development</w:t>
            </w:r>
          </w:p>
        </w:tc>
        <w:tc>
          <w:tcPr>
            <w:tcW w:w="1170" w:type="dxa"/>
            <w:tcBorders>
              <w:top w:val="single" w:sz="4" w:space="0" w:color="000000"/>
              <w:left w:val="single" w:sz="4" w:space="0" w:color="000000"/>
              <w:bottom w:val="single" w:sz="4" w:space="0" w:color="000000"/>
              <w:right w:val="single" w:sz="4" w:space="0" w:color="000000"/>
            </w:tcBorders>
          </w:tcPr>
          <w:p w14:paraId="6203D94D" w14:textId="77777777" w:rsidR="002652E8" w:rsidRDefault="002652E8" w:rsidP="002652E8">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48B44E9E" w14:textId="77777777" w:rsidR="002652E8" w:rsidRDefault="002652E8" w:rsidP="002652E8">
            <w:pPr>
              <w:pStyle w:val="TableParagraph"/>
              <w:spacing w:before="1"/>
              <w:ind w:left="16"/>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4838CF9A"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4681165F" w14:textId="77777777" w:rsidR="002652E8" w:rsidRDefault="002652E8" w:rsidP="002652E8">
            <w:pPr>
              <w:pStyle w:val="TableParagraph"/>
              <w:spacing w:before="213" w:line="273" w:lineRule="exact"/>
              <w:ind w:left="18" w:right="2"/>
              <w:jc w:val="center"/>
              <w:rPr>
                <w:rFonts w:ascii="Calibri"/>
                <w:sz w:val="24"/>
              </w:rPr>
            </w:pPr>
            <w:r>
              <w:rPr>
                <w:rFonts w:ascii="Calibri"/>
                <w:spacing w:val="-10"/>
                <w:sz w:val="24"/>
              </w:rPr>
              <w:t>X</w:t>
            </w:r>
          </w:p>
        </w:tc>
        <w:tc>
          <w:tcPr>
            <w:tcW w:w="1170" w:type="dxa"/>
            <w:tcBorders>
              <w:top w:val="single" w:sz="4" w:space="0" w:color="000000"/>
              <w:left w:val="single" w:sz="4" w:space="0" w:color="000000"/>
              <w:bottom w:val="single" w:sz="4" w:space="0" w:color="000000"/>
              <w:right w:val="single" w:sz="4" w:space="0" w:color="000000"/>
            </w:tcBorders>
          </w:tcPr>
          <w:p w14:paraId="614402AA"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092730E4"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3F8B5B57" w14:textId="77777777" w:rsidR="002652E8" w:rsidRDefault="002652E8" w:rsidP="002652E8">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603C0181" w14:textId="77777777" w:rsidR="002652E8" w:rsidRDefault="002652E8" w:rsidP="002652E8">
            <w:pPr>
              <w:pStyle w:val="TableParagraph"/>
              <w:rPr>
                <w:rFonts w:ascii="Times New Roman"/>
              </w:rPr>
            </w:pPr>
          </w:p>
        </w:tc>
      </w:tr>
      <w:tr w:rsidR="002652E8" w14:paraId="35F11832" w14:textId="77777777">
        <w:trPr>
          <w:trHeight w:val="506"/>
        </w:trPr>
        <w:tc>
          <w:tcPr>
            <w:tcW w:w="4320" w:type="dxa"/>
            <w:tcBorders>
              <w:top w:val="single" w:sz="4" w:space="0" w:color="000000"/>
              <w:bottom w:val="single" w:sz="4" w:space="0" w:color="000000"/>
              <w:right w:val="single" w:sz="4" w:space="0" w:color="000000"/>
            </w:tcBorders>
          </w:tcPr>
          <w:p w14:paraId="593B3667" w14:textId="77777777" w:rsidR="002652E8" w:rsidRDefault="002652E8" w:rsidP="002652E8">
            <w:pPr>
              <w:pStyle w:val="TableParagraph"/>
              <w:spacing w:line="252" w:lineRule="exact"/>
              <w:ind w:left="107"/>
            </w:pPr>
            <w:r>
              <w:t>EME</w:t>
            </w:r>
            <w:r>
              <w:rPr>
                <w:spacing w:val="-8"/>
              </w:rPr>
              <w:t xml:space="preserve"> </w:t>
            </w:r>
            <w:r>
              <w:t>6636:</w:t>
            </w:r>
            <w:r>
              <w:rPr>
                <w:spacing w:val="-7"/>
              </w:rPr>
              <w:t xml:space="preserve"> </w:t>
            </w:r>
            <w:r>
              <w:t>Systems</w:t>
            </w:r>
            <w:r>
              <w:rPr>
                <w:spacing w:val="-8"/>
              </w:rPr>
              <w:t xml:space="preserve"> </w:t>
            </w:r>
            <w:r>
              <w:t>Approach</w:t>
            </w:r>
            <w:r>
              <w:rPr>
                <w:spacing w:val="-8"/>
              </w:rPr>
              <w:t xml:space="preserve"> </w:t>
            </w:r>
            <w:r>
              <w:t>to</w:t>
            </w:r>
            <w:r>
              <w:rPr>
                <w:spacing w:val="-8"/>
              </w:rPr>
              <w:t xml:space="preserve"> </w:t>
            </w:r>
            <w:r>
              <w:t>the Management of Change</w:t>
            </w:r>
          </w:p>
        </w:tc>
        <w:tc>
          <w:tcPr>
            <w:tcW w:w="1170" w:type="dxa"/>
            <w:tcBorders>
              <w:top w:val="single" w:sz="4" w:space="0" w:color="000000"/>
              <w:left w:val="single" w:sz="4" w:space="0" w:color="000000"/>
              <w:bottom w:val="single" w:sz="4" w:space="0" w:color="000000"/>
              <w:right w:val="single" w:sz="4" w:space="0" w:color="000000"/>
            </w:tcBorders>
          </w:tcPr>
          <w:p w14:paraId="4FA300BB" w14:textId="77777777" w:rsidR="002652E8" w:rsidRDefault="002652E8" w:rsidP="002652E8">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3B5FF4AE" w14:textId="77777777" w:rsidR="002652E8" w:rsidRDefault="002652E8" w:rsidP="002652E8">
            <w:pPr>
              <w:pStyle w:val="TableParagraph"/>
              <w:spacing w:before="1"/>
              <w:ind w:left="16"/>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6B3A7C84"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3DC7D4D5" w14:textId="77777777" w:rsidR="002652E8" w:rsidRDefault="002652E8" w:rsidP="002652E8">
            <w:pPr>
              <w:pStyle w:val="TableParagraph"/>
              <w:spacing w:before="1"/>
              <w:ind w:left="18" w:right="1"/>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363CB30A"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51AD614C"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037A7236" w14:textId="77777777" w:rsidR="002652E8" w:rsidRDefault="002652E8" w:rsidP="002652E8">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0B7C2DAE" w14:textId="77777777" w:rsidR="002652E8" w:rsidRDefault="002652E8" w:rsidP="002652E8">
            <w:pPr>
              <w:pStyle w:val="TableParagraph"/>
              <w:rPr>
                <w:rFonts w:ascii="Times New Roman"/>
              </w:rPr>
            </w:pPr>
          </w:p>
        </w:tc>
      </w:tr>
      <w:tr w:rsidR="002652E8" w14:paraId="67678C18" w14:textId="77777777">
        <w:trPr>
          <w:trHeight w:val="505"/>
        </w:trPr>
        <w:tc>
          <w:tcPr>
            <w:tcW w:w="4320" w:type="dxa"/>
            <w:tcBorders>
              <w:top w:val="single" w:sz="4" w:space="0" w:color="000000"/>
              <w:bottom w:val="single" w:sz="4" w:space="0" w:color="000000"/>
              <w:right w:val="single" w:sz="4" w:space="0" w:color="000000"/>
            </w:tcBorders>
          </w:tcPr>
          <w:p w14:paraId="7D3A018A" w14:textId="77777777" w:rsidR="002652E8" w:rsidRDefault="002652E8" w:rsidP="002652E8">
            <w:pPr>
              <w:pStyle w:val="TableParagraph"/>
              <w:spacing w:line="254" w:lineRule="exact"/>
              <w:ind w:left="107" w:right="195"/>
            </w:pPr>
            <w:r>
              <w:t>EME</w:t>
            </w:r>
            <w:r>
              <w:rPr>
                <w:spacing w:val="-13"/>
              </w:rPr>
              <w:t xml:space="preserve"> </w:t>
            </w:r>
            <w:r>
              <w:t>6677:</w:t>
            </w:r>
            <w:r>
              <w:rPr>
                <w:spacing w:val="-12"/>
              </w:rPr>
              <w:t xml:space="preserve"> </w:t>
            </w:r>
            <w:r>
              <w:t>Advanced</w:t>
            </w:r>
            <w:r>
              <w:rPr>
                <w:spacing w:val="-13"/>
              </w:rPr>
              <w:t xml:space="preserve"> </w:t>
            </w:r>
            <w:r>
              <w:t>Instructional Design and Development</w:t>
            </w:r>
          </w:p>
        </w:tc>
        <w:tc>
          <w:tcPr>
            <w:tcW w:w="1170" w:type="dxa"/>
            <w:tcBorders>
              <w:top w:val="single" w:sz="4" w:space="0" w:color="000000"/>
              <w:left w:val="single" w:sz="4" w:space="0" w:color="000000"/>
              <w:bottom w:val="single" w:sz="4" w:space="0" w:color="000000"/>
              <w:right w:val="single" w:sz="4" w:space="0" w:color="000000"/>
            </w:tcBorders>
          </w:tcPr>
          <w:p w14:paraId="355A00FF" w14:textId="77777777" w:rsidR="002652E8" w:rsidRDefault="002652E8" w:rsidP="002652E8">
            <w:pPr>
              <w:pStyle w:val="TableParagraph"/>
              <w:rPr>
                <w:rFonts w:ascii="Times New Roman"/>
              </w:rPr>
            </w:pPr>
          </w:p>
        </w:tc>
        <w:tc>
          <w:tcPr>
            <w:tcW w:w="1049" w:type="dxa"/>
            <w:tcBorders>
              <w:top w:val="single" w:sz="4" w:space="0" w:color="000000"/>
              <w:left w:val="single" w:sz="4" w:space="0" w:color="000000"/>
              <w:bottom w:val="single" w:sz="4" w:space="0" w:color="000000"/>
              <w:right w:val="single" w:sz="4" w:space="0" w:color="000000"/>
            </w:tcBorders>
          </w:tcPr>
          <w:p w14:paraId="58E505D6" w14:textId="77777777" w:rsidR="002652E8" w:rsidRDefault="002652E8" w:rsidP="002652E8">
            <w:pPr>
              <w:pStyle w:val="TableParagraph"/>
              <w:ind w:left="16"/>
              <w:jc w:val="center"/>
            </w:pPr>
            <w:r>
              <w:rPr>
                <w:spacing w:val="-10"/>
              </w:rPr>
              <w:t>X</w:t>
            </w:r>
          </w:p>
        </w:tc>
        <w:tc>
          <w:tcPr>
            <w:tcW w:w="1170" w:type="dxa"/>
            <w:tcBorders>
              <w:top w:val="single" w:sz="4" w:space="0" w:color="000000"/>
              <w:left w:val="single" w:sz="4" w:space="0" w:color="000000"/>
              <w:bottom w:val="single" w:sz="4" w:space="0" w:color="000000"/>
              <w:right w:val="single" w:sz="4" w:space="0" w:color="000000"/>
            </w:tcBorders>
          </w:tcPr>
          <w:p w14:paraId="651DBC5B"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40CFD230"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7FBF6130"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bottom w:val="single" w:sz="4" w:space="0" w:color="000000"/>
              <w:right w:val="single" w:sz="4" w:space="0" w:color="000000"/>
            </w:tcBorders>
          </w:tcPr>
          <w:p w14:paraId="6C0061E6"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bottom w:val="single" w:sz="4" w:space="0" w:color="000000"/>
              <w:right w:val="single" w:sz="4" w:space="0" w:color="000000"/>
            </w:tcBorders>
          </w:tcPr>
          <w:p w14:paraId="65B8B14F" w14:textId="77777777" w:rsidR="002652E8" w:rsidRDefault="002652E8" w:rsidP="002652E8">
            <w:pPr>
              <w:pStyle w:val="TableParagraph"/>
              <w:rPr>
                <w:rFonts w:ascii="Times New Roman"/>
              </w:rPr>
            </w:pPr>
          </w:p>
        </w:tc>
        <w:tc>
          <w:tcPr>
            <w:tcW w:w="1080" w:type="dxa"/>
            <w:tcBorders>
              <w:top w:val="single" w:sz="4" w:space="0" w:color="000000"/>
              <w:left w:val="single" w:sz="4" w:space="0" w:color="000000"/>
              <w:bottom w:val="single" w:sz="4" w:space="0" w:color="000000"/>
            </w:tcBorders>
          </w:tcPr>
          <w:p w14:paraId="79770E2B" w14:textId="77777777" w:rsidR="002652E8" w:rsidRDefault="002652E8" w:rsidP="002652E8">
            <w:pPr>
              <w:pStyle w:val="TableParagraph"/>
              <w:spacing w:before="213" w:line="273" w:lineRule="exact"/>
              <w:ind w:left="22" w:right="1"/>
              <w:jc w:val="center"/>
              <w:rPr>
                <w:rFonts w:ascii="Calibri"/>
                <w:sz w:val="24"/>
              </w:rPr>
            </w:pPr>
            <w:r>
              <w:rPr>
                <w:rFonts w:ascii="Calibri"/>
                <w:spacing w:val="-10"/>
                <w:sz w:val="24"/>
              </w:rPr>
              <w:t>X</w:t>
            </w:r>
          </w:p>
        </w:tc>
      </w:tr>
      <w:tr w:rsidR="002652E8" w14:paraId="185FAEAB" w14:textId="77777777">
        <w:trPr>
          <w:trHeight w:val="505"/>
        </w:trPr>
        <w:tc>
          <w:tcPr>
            <w:tcW w:w="4320" w:type="dxa"/>
            <w:tcBorders>
              <w:top w:val="single" w:sz="4" w:space="0" w:color="000000"/>
              <w:right w:val="single" w:sz="4" w:space="0" w:color="000000"/>
            </w:tcBorders>
          </w:tcPr>
          <w:p w14:paraId="0A7653F5" w14:textId="77777777" w:rsidR="002652E8" w:rsidRDefault="002652E8" w:rsidP="002652E8">
            <w:pPr>
              <w:pStyle w:val="TableParagraph"/>
              <w:spacing w:line="254" w:lineRule="exact"/>
              <w:ind w:left="107" w:right="195"/>
            </w:pPr>
            <w:r>
              <w:t>EME</w:t>
            </w:r>
            <w:r>
              <w:rPr>
                <w:spacing w:val="-13"/>
              </w:rPr>
              <w:t xml:space="preserve"> </w:t>
            </w:r>
            <w:r>
              <w:t>6691:</w:t>
            </w:r>
            <w:r>
              <w:rPr>
                <w:spacing w:val="-12"/>
              </w:rPr>
              <w:t xml:space="preserve"> </w:t>
            </w:r>
            <w:r>
              <w:t>Performance</w:t>
            </w:r>
            <w:r>
              <w:rPr>
                <w:spacing w:val="-13"/>
              </w:rPr>
              <w:t xml:space="preserve"> </w:t>
            </w:r>
            <w:r>
              <w:t xml:space="preserve">Systems </w:t>
            </w:r>
            <w:r>
              <w:rPr>
                <w:spacing w:val="-2"/>
              </w:rPr>
              <w:t>Analysis</w:t>
            </w:r>
          </w:p>
        </w:tc>
        <w:tc>
          <w:tcPr>
            <w:tcW w:w="1170" w:type="dxa"/>
            <w:tcBorders>
              <w:top w:val="single" w:sz="4" w:space="0" w:color="000000"/>
              <w:left w:val="single" w:sz="4" w:space="0" w:color="000000"/>
              <w:right w:val="single" w:sz="4" w:space="0" w:color="000000"/>
            </w:tcBorders>
          </w:tcPr>
          <w:p w14:paraId="787F8C4E" w14:textId="77777777" w:rsidR="002652E8" w:rsidRDefault="002652E8" w:rsidP="002652E8">
            <w:pPr>
              <w:pStyle w:val="TableParagraph"/>
              <w:rPr>
                <w:rFonts w:ascii="Times New Roman"/>
              </w:rPr>
            </w:pPr>
          </w:p>
        </w:tc>
        <w:tc>
          <w:tcPr>
            <w:tcW w:w="1049" w:type="dxa"/>
            <w:tcBorders>
              <w:top w:val="single" w:sz="4" w:space="0" w:color="000000"/>
              <w:left w:val="single" w:sz="4" w:space="0" w:color="000000"/>
              <w:right w:val="single" w:sz="4" w:space="0" w:color="000000"/>
            </w:tcBorders>
          </w:tcPr>
          <w:p w14:paraId="50369647" w14:textId="77777777" w:rsidR="002652E8" w:rsidRDefault="002652E8" w:rsidP="002652E8">
            <w:pPr>
              <w:pStyle w:val="TableParagraph"/>
              <w:spacing w:line="251" w:lineRule="exact"/>
              <w:ind w:left="16"/>
              <w:jc w:val="center"/>
            </w:pPr>
            <w:r>
              <w:rPr>
                <w:spacing w:val="-10"/>
              </w:rPr>
              <w:t>X</w:t>
            </w:r>
          </w:p>
        </w:tc>
        <w:tc>
          <w:tcPr>
            <w:tcW w:w="1170" w:type="dxa"/>
            <w:tcBorders>
              <w:top w:val="single" w:sz="4" w:space="0" w:color="000000"/>
              <w:left w:val="single" w:sz="4" w:space="0" w:color="000000"/>
              <w:right w:val="single" w:sz="4" w:space="0" w:color="000000"/>
            </w:tcBorders>
          </w:tcPr>
          <w:p w14:paraId="59300B11" w14:textId="77777777" w:rsidR="002652E8" w:rsidRDefault="002652E8" w:rsidP="002652E8">
            <w:pPr>
              <w:pStyle w:val="TableParagraph"/>
              <w:spacing w:line="251" w:lineRule="exact"/>
              <w:ind w:left="18" w:right="1"/>
              <w:jc w:val="center"/>
            </w:pPr>
            <w:r>
              <w:rPr>
                <w:spacing w:val="-10"/>
              </w:rPr>
              <w:t>X</w:t>
            </w:r>
          </w:p>
        </w:tc>
        <w:tc>
          <w:tcPr>
            <w:tcW w:w="1048" w:type="dxa"/>
            <w:tcBorders>
              <w:top w:val="single" w:sz="4" w:space="0" w:color="000000"/>
              <w:left w:val="single" w:sz="4" w:space="0" w:color="000000"/>
              <w:right w:val="single" w:sz="4" w:space="0" w:color="000000"/>
            </w:tcBorders>
          </w:tcPr>
          <w:p w14:paraId="23256CE2"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right w:val="single" w:sz="4" w:space="0" w:color="000000"/>
            </w:tcBorders>
          </w:tcPr>
          <w:p w14:paraId="6DCEEE8B" w14:textId="77777777" w:rsidR="002652E8" w:rsidRDefault="002652E8" w:rsidP="002652E8">
            <w:pPr>
              <w:pStyle w:val="TableParagraph"/>
              <w:rPr>
                <w:rFonts w:ascii="Times New Roman"/>
              </w:rPr>
            </w:pPr>
          </w:p>
        </w:tc>
        <w:tc>
          <w:tcPr>
            <w:tcW w:w="1048" w:type="dxa"/>
            <w:tcBorders>
              <w:top w:val="single" w:sz="4" w:space="0" w:color="000000"/>
              <w:left w:val="single" w:sz="4" w:space="0" w:color="000000"/>
              <w:right w:val="single" w:sz="4" w:space="0" w:color="000000"/>
            </w:tcBorders>
          </w:tcPr>
          <w:p w14:paraId="36A23F89" w14:textId="77777777" w:rsidR="002652E8" w:rsidRDefault="002652E8" w:rsidP="002652E8">
            <w:pPr>
              <w:pStyle w:val="TableParagraph"/>
              <w:rPr>
                <w:rFonts w:ascii="Times New Roman"/>
              </w:rPr>
            </w:pPr>
          </w:p>
        </w:tc>
        <w:tc>
          <w:tcPr>
            <w:tcW w:w="1170" w:type="dxa"/>
            <w:tcBorders>
              <w:top w:val="single" w:sz="4" w:space="0" w:color="000000"/>
              <w:left w:val="single" w:sz="4" w:space="0" w:color="000000"/>
              <w:right w:val="single" w:sz="4" w:space="0" w:color="000000"/>
            </w:tcBorders>
          </w:tcPr>
          <w:p w14:paraId="096C3A1F" w14:textId="77777777" w:rsidR="002652E8" w:rsidRDefault="002652E8" w:rsidP="002652E8">
            <w:pPr>
              <w:pStyle w:val="TableParagraph"/>
              <w:rPr>
                <w:rFonts w:ascii="Times New Roman"/>
              </w:rPr>
            </w:pPr>
          </w:p>
        </w:tc>
        <w:tc>
          <w:tcPr>
            <w:tcW w:w="1080" w:type="dxa"/>
            <w:tcBorders>
              <w:top w:val="single" w:sz="4" w:space="0" w:color="000000"/>
              <w:left w:val="single" w:sz="4" w:space="0" w:color="000000"/>
            </w:tcBorders>
          </w:tcPr>
          <w:p w14:paraId="17FE7874" w14:textId="77777777" w:rsidR="002652E8" w:rsidRDefault="002652E8" w:rsidP="002652E8">
            <w:pPr>
              <w:pStyle w:val="TableParagraph"/>
              <w:rPr>
                <w:rFonts w:ascii="Times New Roman"/>
              </w:rPr>
            </w:pPr>
          </w:p>
        </w:tc>
      </w:tr>
    </w:tbl>
    <w:p w14:paraId="29BC9643" w14:textId="77777777" w:rsidR="000A7E87" w:rsidRDefault="000A7E87">
      <w:pPr>
        <w:pStyle w:val="BodyText"/>
      </w:pPr>
    </w:p>
    <w:p w14:paraId="42DD4E66" w14:textId="77777777" w:rsidR="000A7E87" w:rsidRDefault="000A7E87">
      <w:pPr>
        <w:pStyle w:val="BodyText"/>
      </w:pPr>
    </w:p>
    <w:p w14:paraId="3F157286" w14:textId="77777777" w:rsidR="000A7E87" w:rsidRDefault="000A7E87">
      <w:pPr>
        <w:pStyle w:val="BodyText"/>
        <w:spacing w:before="114"/>
      </w:pPr>
    </w:p>
    <w:p w14:paraId="2BB334E4" w14:textId="77777777" w:rsidR="00153A70" w:rsidRDefault="00000000">
      <w:pPr>
        <w:pStyle w:val="BodyText"/>
        <w:spacing w:line="259" w:lineRule="auto"/>
        <w:sectPr w:rsidR="00153A70">
          <w:pgSz w:w="15840" w:h="12240" w:orient="landscape"/>
          <w:pgMar w:top="1380" w:right="1080" w:bottom="960" w:left="1440" w:header="0" w:footer="766" w:gutter="0"/>
          <w:cols w:space="720"/>
        </w:sectPr>
      </w:pPr>
      <w:r>
        <w:t>*A</w:t>
      </w:r>
      <w:r>
        <w:rPr>
          <w:spacing w:val="-2"/>
        </w:rPr>
        <w:t xml:space="preserve"> </w:t>
      </w:r>
      <w:r>
        <w:t>single</w:t>
      </w:r>
      <w:r>
        <w:rPr>
          <w:spacing w:val="-2"/>
        </w:rPr>
        <w:t xml:space="preserve"> </w:t>
      </w:r>
      <w:r>
        <w:t>course</w:t>
      </w:r>
      <w:r>
        <w:rPr>
          <w:spacing w:val="-2"/>
        </w:rPr>
        <w:t xml:space="preserve"> </w:t>
      </w:r>
      <w:r>
        <w:t>may</w:t>
      </w:r>
      <w:r>
        <w:rPr>
          <w:spacing w:val="-2"/>
        </w:rPr>
        <w:t xml:space="preserve"> </w:t>
      </w:r>
      <w:r>
        <w:t>count</w:t>
      </w:r>
      <w:r>
        <w:rPr>
          <w:spacing w:val="-2"/>
        </w:rPr>
        <w:t xml:space="preserve"> </w:t>
      </w:r>
      <w:r>
        <w:t>toward</w:t>
      </w:r>
      <w:r>
        <w:rPr>
          <w:spacing w:val="-2"/>
        </w:rPr>
        <w:t xml:space="preserve"> </w:t>
      </w:r>
      <w:r>
        <w:t>only</w:t>
      </w:r>
      <w:r>
        <w:rPr>
          <w:spacing w:val="-2"/>
        </w:rPr>
        <w:t xml:space="preserve"> </w:t>
      </w:r>
      <w:r>
        <w:t>two</w:t>
      </w:r>
      <w:r>
        <w:rPr>
          <w:spacing w:val="-2"/>
        </w:rPr>
        <w:t xml:space="preserve"> </w:t>
      </w:r>
      <w:r>
        <w:t>things.</w:t>
      </w:r>
      <w:r>
        <w:rPr>
          <w:spacing w:val="-2"/>
        </w:rPr>
        <w:t xml:space="preserve"> </w:t>
      </w:r>
      <w:r>
        <w:t>If</w:t>
      </w:r>
      <w:r>
        <w:rPr>
          <w:spacing w:val="-2"/>
        </w:rPr>
        <w:t xml:space="preserve"> </w:t>
      </w:r>
      <w:r>
        <w:t>a</w:t>
      </w:r>
      <w:r>
        <w:rPr>
          <w:spacing w:val="-2"/>
        </w:rPr>
        <w:t xml:space="preserve"> </w:t>
      </w:r>
      <w:r>
        <w:t>course</w:t>
      </w:r>
      <w:r>
        <w:rPr>
          <w:spacing w:val="-2"/>
        </w:rPr>
        <w:t xml:space="preserve"> </w:t>
      </w:r>
      <w:r>
        <w:t>counts</w:t>
      </w:r>
      <w:r>
        <w:rPr>
          <w:spacing w:val="-2"/>
        </w:rPr>
        <w:t xml:space="preserve"> </w:t>
      </w:r>
      <w:r>
        <w:t>for</w:t>
      </w:r>
      <w:r>
        <w:rPr>
          <w:spacing w:val="-4"/>
        </w:rPr>
        <w:t xml:space="preserve"> </w:t>
      </w:r>
      <w:r>
        <w:t>one</w:t>
      </w:r>
      <w:r>
        <w:rPr>
          <w:spacing w:val="-2"/>
        </w:rPr>
        <w:t xml:space="preserve"> </w:t>
      </w:r>
      <w:r>
        <w:t>certificate</w:t>
      </w:r>
      <w:r>
        <w:rPr>
          <w:spacing w:val="-2"/>
        </w:rPr>
        <w:t xml:space="preserve"> </w:t>
      </w:r>
      <w:r>
        <w:t>and</w:t>
      </w:r>
      <w:r>
        <w:rPr>
          <w:spacing w:val="-2"/>
        </w:rPr>
        <w:t xml:space="preserve"> </w:t>
      </w:r>
      <w:r>
        <w:t>the</w:t>
      </w:r>
      <w:r>
        <w:rPr>
          <w:spacing w:val="-2"/>
        </w:rPr>
        <w:t xml:space="preserve"> </w:t>
      </w:r>
      <w:r>
        <w:t>MS,</w:t>
      </w:r>
      <w:r>
        <w:rPr>
          <w:spacing w:val="-2"/>
        </w:rPr>
        <w:t xml:space="preserve"> </w:t>
      </w:r>
      <w:r>
        <w:t>it</w:t>
      </w:r>
      <w:r>
        <w:rPr>
          <w:spacing w:val="-2"/>
        </w:rPr>
        <w:t xml:space="preserve"> </w:t>
      </w:r>
      <w:r>
        <w:t>cannot</w:t>
      </w:r>
      <w:r>
        <w:rPr>
          <w:spacing w:val="-3"/>
        </w:rPr>
        <w:t xml:space="preserve"> </w:t>
      </w:r>
      <w:r>
        <w:t>count</w:t>
      </w:r>
      <w:r>
        <w:rPr>
          <w:spacing w:val="-2"/>
        </w:rPr>
        <w:t xml:space="preserve"> </w:t>
      </w:r>
      <w:r>
        <w:t>for</w:t>
      </w:r>
      <w:r>
        <w:rPr>
          <w:spacing w:val="-2"/>
        </w:rPr>
        <w:t xml:space="preserve"> </w:t>
      </w:r>
      <w:r>
        <w:t>a</w:t>
      </w:r>
      <w:r>
        <w:rPr>
          <w:spacing w:val="-2"/>
        </w:rPr>
        <w:t xml:space="preserve"> </w:t>
      </w:r>
      <w:r>
        <w:t>second certificate. If you are interested in pursuing multiple certificates and the MS, contact your advisor to discuss course planning.</w:t>
      </w:r>
    </w:p>
    <w:p w14:paraId="536D2573" w14:textId="77777777" w:rsidR="00153A70" w:rsidRPr="00AF0A43" w:rsidRDefault="00153A70" w:rsidP="00153A70">
      <w:pPr>
        <w:spacing w:before="120" w:after="120"/>
        <w:jc w:val="center"/>
        <w:rPr>
          <w:b/>
          <w:sz w:val="28"/>
          <w:szCs w:val="28"/>
        </w:rPr>
      </w:pPr>
      <w:r w:rsidRPr="00AF0A43">
        <w:rPr>
          <w:b/>
          <w:sz w:val="28"/>
          <w:szCs w:val="28"/>
        </w:rPr>
        <w:lastRenderedPageBreak/>
        <w:t>Instructional Systems &amp; Learning Technology</w:t>
      </w:r>
    </w:p>
    <w:p w14:paraId="1D428665" w14:textId="77777777" w:rsidR="00153A70" w:rsidRPr="00AF0A43" w:rsidRDefault="00153A70" w:rsidP="00153A70">
      <w:pPr>
        <w:spacing w:before="120" w:after="120"/>
        <w:jc w:val="center"/>
        <w:rPr>
          <w:b/>
          <w:sz w:val="28"/>
          <w:szCs w:val="28"/>
        </w:rPr>
      </w:pPr>
      <w:r w:rsidRPr="00AF0A43">
        <w:rPr>
          <w:b/>
          <w:sz w:val="28"/>
          <w:szCs w:val="28"/>
        </w:rPr>
        <w:t xml:space="preserve">Master of Science Degree Program  </w:t>
      </w:r>
    </w:p>
    <w:p w14:paraId="1C2A8D76" w14:textId="77777777" w:rsidR="00153A70" w:rsidRPr="00AF0A43" w:rsidRDefault="00153A70" w:rsidP="00153A70">
      <w:pPr>
        <w:spacing w:before="120" w:after="120"/>
        <w:jc w:val="center"/>
        <w:rPr>
          <w:b/>
          <w:i/>
          <w:szCs w:val="24"/>
        </w:rPr>
      </w:pPr>
      <w:r w:rsidRPr="00AF0A43">
        <w:rPr>
          <w:b/>
          <w:i/>
          <w:szCs w:val="24"/>
        </w:rPr>
        <w:t>List of Competencies</w:t>
      </w:r>
    </w:p>
    <w:p w14:paraId="2781A742" w14:textId="77777777" w:rsidR="00153A70" w:rsidRDefault="00153A70" w:rsidP="00153A70">
      <w:pPr>
        <w:spacing w:before="120" w:after="120"/>
        <w:rPr>
          <w:szCs w:val="24"/>
        </w:rPr>
      </w:pPr>
    </w:p>
    <w:p w14:paraId="33FA5C14" w14:textId="77777777" w:rsidR="00153A70" w:rsidRDefault="00153A70" w:rsidP="00153A70">
      <w:pPr>
        <w:spacing w:before="120" w:after="120"/>
        <w:rPr>
          <w:szCs w:val="24"/>
        </w:rPr>
      </w:pPr>
      <w:r>
        <w:rPr>
          <w:szCs w:val="24"/>
        </w:rPr>
        <w:t>The Instructional Systems and Learning Technology Master of Science (ISLT-MS) program at Florida State University is competency-based. Objectives, instruction, assessments, and other experiences are based on these competencies. The skills are also used by students in the ISLT-MS program when generating a performance portfolio.</w:t>
      </w:r>
    </w:p>
    <w:p w14:paraId="26AB4196" w14:textId="77777777" w:rsidR="00153A70" w:rsidRDefault="00153A70" w:rsidP="00153A70">
      <w:pPr>
        <w:spacing w:before="120" w:after="120"/>
        <w:rPr>
          <w:b/>
          <w:szCs w:val="24"/>
        </w:rPr>
      </w:pPr>
    </w:p>
    <w:p w14:paraId="12FFD490" w14:textId="77777777" w:rsidR="00153A70" w:rsidRPr="00F533F1" w:rsidRDefault="00153A70" w:rsidP="00153A70">
      <w:pPr>
        <w:spacing w:before="120" w:after="120"/>
        <w:rPr>
          <w:b/>
          <w:szCs w:val="24"/>
        </w:rPr>
      </w:pPr>
      <w:r w:rsidRPr="00A83938">
        <w:rPr>
          <w:b/>
          <w:szCs w:val="24"/>
        </w:rPr>
        <w:t xml:space="preserve">Communication </w:t>
      </w:r>
      <w:r>
        <w:rPr>
          <w:b/>
          <w:szCs w:val="24"/>
        </w:rPr>
        <w:t>Skills</w:t>
      </w:r>
    </w:p>
    <w:p w14:paraId="7B8A4D35" w14:textId="77777777" w:rsidR="00153A70" w:rsidRPr="00A83938" w:rsidRDefault="00153A70" w:rsidP="00153A70">
      <w:pPr>
        <w:spacing w:before="120" w:after="120"/>
        <w:rPr>
          <w:szCs w:val="24"/>
        </w:rPr>
      </w:pPr>
      <w:r w:rsidRPr="00A83938">
        <w:rPr>
          <w:szCs w:val="24"/>
        </w:rPr>
        <w:t xml:space="preserve">Communicate effectively in written, oral, and visual formats. </w:t>
      </w:r>
    </w:p>
    <w:p w14:paraId="03C0F39A" w14:textId="77777777" w:rsidR="00153A70" w:rsidRPr="00A83938" w:rsidRDefault="00153A70" w:rsidP="00153A70">
      <w:pPr>
        <w:spacing w:before="120" w:after="120"/>
        <w:rPr>
          <w:szCs w:val="24"/>
        </w:rPr>
      </w:pPr>
      <w:r w:rsidRPr="00A83938">
        <w:rPr>
          <w:szCs w:val="24"/>
        </w:rPr>
        <w:t>Produce clear, concise and grammatically correct messages.</w:t>
      </w:r>
    </w:p>
    <w:p w14:paraId="1C4E0C7A" w14:textId="77777777" w:rsidR="00153A70" w:rsidRPr="00A83938" w:rsidRDefault="00153A70" w:rsidP="00153A70">
      <w:pPr>
        <w:spacing w:before="120" w:after="120"/>
        <w:rPr>
          <w:szCs w:val="24"/>
        </w:rPr>
      </w:pPr>
      <w:r w:rsidRPr="00A83938">
        <w:rPr>
          <w:szCs w:val="24"/>
        </w:rPr>
        <w:t>Produce visuals that adhere to the principles of message design.</w:t>
      </w:r>
    </w:p>
    <w:p w14:paraId="79415A44" w14:textId="77777777" w:rsidR="00153A70" w:rsidRPr="00A83938" w:rsidRDefault="00153A70" w:rsidP="00153A70">
      <w:pPr>
        <w:spacing w:before="120" w:after="120"/>
        <w:rPr>
          <w:szCs w:val="24"/>
        </w:rPr>
      </w:pPr>
      <w:r w:rsidRPr="00A83938">
        <w:rPr>
          <w:szCs w:val="24"/>
        </w:rPr>
        <w:t>Deliver effective and engaging presentations.</w:t>
      </w:r>
    </w:p>
    <w:p w14:paraId="5B30DA83" w14:textId="77777777" w:rsidR="00153A70" w:rsidRDefault="00153A70" w:rsidP="00153A70">
      <w:pPr>
        <w:spacing w:before="120" w:after="120"/>
        <w:rPr>
          <w:szCs w:val="24"/>
        </w:rPr>
      </w:pPr>
      <w:r w:rsidRPr="00A83938">
        <w:rPr>
          <w:szCs w:val="24"/>
        </w:rPr>
        <w:t>Facilitate meetings to achieve agenda and goals.</w:t>
      </w:r>
    </w:p>
    <w:p w14:paraId="7C3BBE82" w14:textId="77777777" w:rsidR="00153A70" w:rsidRPr="00A83938" w:rsidRDefault="00153A70" w:rsidP="00153A70">
      <w:pPr>
        <w:spacing w:before="120" w:after="120"/>
        <w:rPr>
          <w:szCs w:val="24"/>
        </w:rPr>
      </w:pPr>
      <w:r>
        <w:rPr>
          <w:szCs w:val="24"/>
        </w:rPr>
        <w:t>Use appropriate tools to communicate with learners, clients, and other stakeholders.</w:t>
      </w:r>
    </w:p>
    <w:p w14:paraId="1B088926" w14:textId="77777777" w:rsidR="00153A70" w:rsidRPr="00CD0D9C" w:rsidRDefault="00153A70" w:rsidP="00153A70">
      <w:pPr>
        <w:pStyle w:val="BodyTextNormal"/>
        <w:spacing w:before="120" w:after="120" w:line="240" w:lineRule="auto"/>
        <w:ind w:firstLine="0"/>
        <w:rPr>
          <w:bCs/>
        </w:rPr>
      </w:pPr>
      <w:r>
        <w:t>Apply effective questioning and facilitation techniques.</w:t>
      </w:r>
    </w:p>
    <w:p w14:paraId="31823D77" w14:textId="77777777" w:rsidR="00153A70" w:rsidRDefault="00153A70" w:rsidP="00153A70">
      <w:pPr>
        <w:spacing w:before="120" w:after="120"/>
        <w:rPr>
          <w:szCs w:val="24"/>
        </w:rPr>
      </w:pPr>
      <w:r w:rsidRPr="00A83938">
        <w:rPr>
          <w:szCs w:val="24"/>
        </w:rPr>
        <w:t>Practice active listening.</w:t>
      </w:r>
    </w:p>
    <w:p w14:paraId="6C7CBCB8" w14:textId="77777777" w:rsidR="00153A70" w:rsidRDefault="00153A70" w:rsidP="00153A70">
      <w:pPr>
        <w:spacing w:before="120" w:after="120"/>
        <w:rPr>
          <w:b/>
          <w:szCs w:val="24"/>
        </w:rPr>
      </w:pPr>
    </w:p>
    <w:p w14:paraId="0860CB6B" w14:textId="77777777" w:rsidR="00153A70" w:rsidRPr="00A83938" w:rsidRDefault="00153A70" w:rsidP="00153A70">
      <w:pPr>
        <w:spacing w:before="120" w:after="120"/>
        <w:rPr>
          <w:b/>
          <w:szCs w:val="24"/>
        </w:rPr>
      </w:pPr>
      <w:r w:rsidRPr="00A83938">
        <w:rPr>
          <w:b/>
          <w:szCs w:val="24"/>
        </w:rPr>
        <w:t>Analysis Skills</w:t>
      </w:r>
    </w:p>
    <w:p w14:paraId="046882FE" w14:textId="77777777" w:rsidR="00153A70" w:rsidRPr="00A83938" w:rsidRDefault="00153A70" w:rsidP="00153A70">
      <w:pPr>
        <w:pStyle w:val="BodyTextNormal"/>
        <w:spacing w:before="120" w:after="120" w:line="240" w:lineRule="auto"/>
        <w:ind w:firstLine="0"/>
        <w:rPr>
          <w:bCs/>
        </w:rPr>
      </w:pPr>
      <w:r w:rsidRPr="00A83938">
        <w:rPr>
          <w:bCs/>
        </w:rPr>
        <w:t xml:space="preserve">Analyze learning and performance problems to recommend appropriate solutions.  </w:t>
      </w:r>
    </w:p>
    <w:p w14:paraId="387609D0" w14:textId="77777777" w:rsidR="00153A70" w:rsidRPr="00A83938" w:rsidRDefault="00153A70" w:rsidP="00153A70">
      <w:pPr>
        <w:pStyle w:val="BodyTextNormal"/>
        <w:spacing w:before="120" w:after="120" w:line="240" w:lineRule="auto"/>
        <w:ind w:firstLine="0"/>
        <w:rPr>
          <w:bCs/>
        </w:rPr>
      </w:pPr>
      <w:r w:rsidRPr="00A83938">
        <w:t>Use a variety of analysis practices such as performance system analysis, needs assessment, goal, task, learner, and context analysis.</w:t>
      </w:r>
    </w:p>
    <w:p w14:paraId="23634B9A" w14:textId="77777777" w:rsidR="00153A70" w:rsidRDefault="00153A70" w:rsidP="00153A70">
      <w:pPr>
        <w:pStyle w:val="BodyTextNormal"/>
        <w:spacing w:before="120" w:after="120" w:line="240" w:lineRule="auto"/>
        <w:ind w:firstLine="0"/>
      </w:pPr>
      <w:r w:rsidRPr="00A83938">
        <w:t>Use appropriate data collection methods and tools to conduct analyses.</w:t>
      </w:r>
    </w:p>
    <w:p w14:paraId="33582106" w14:textId="77777777" w:rsidR="00153A70" w:rsidRPr="00A83938" w:rsidRDefault="00153A70" w:rsidP="00153A70">
      <w:pPr>
        <w:pStyle w:val="BodyTextNormal"/>
        <w:spacing w:before="120" w:after="120" w:line="240" w:lineRule="auto"/>
        <w:ind w:firstLine="0"/>
        <w:rPr>
          <w:bCs/>
        </w:rPr>
      </w:pPr>
      <w:r w:rsidRPr="00A83938">
        <w:t xml:space="preserve">Determine subordinate and prerequisite knowledge and skills. </w:t>
      </w:r>
    </w:p>
    <w:p w14:paraId="56F7A0FF" w14:textId="77777777" w:rsidR="00153A70" w:rsidRPr="00A83938" w:rsidRDefault="00153A70" w:rsidP="00153A70">
      <w:pPr>
        <w:pStyle w:val="BodyTextNormal"/>
        <w:spacing w:before="120" w:after="120" w:line="240" w:lineRule="auto"/>
        <w:ind w:firstLine="0"/>
        <w:rPr>
          <w:bCs/>
        </w:rPr>
      </w:pPr>
      <w:r w:rsidRPr="00A83938">
        <w:t>Analyze content from a variety of human and non-human sources.</w:t>
      </w:r>
    </w:p>
    <w:p w14:paraId="74E82ADA" w14:textId="77777777" w:rsidR="00153A70" w:rsidRDefault="00153A70" w:rsidP="00153A70">
      <w:pPr>
        <w:pStyle w:val="BodyTextNormal"/>
        <w:spacing w:before="120" w:after="120" w:line="240" w:lineRule="auto"/>
        <w:ind w:firstLine="0"/>
        <w:rPr>
          <w:rStyle w:val="HeadingThirdLevelParagraphLevel"/>
          <w:b w:val="0"/>
        </w:rPr>
      </w:pPr>
      <w:r>
        <w:rPr>
          <w:rStyle w:val="HeadingThirdLevelParagraphLevel"/>
          <w:b w:val="0"/>
        </w:rPr>
        <w:t>Use analytics to address learning and performance questions.</w:t>
      </w:r>
    </w:p>
    <w:p w14:paraId="09C0F3B2" w14:textId="77777777" w:rsidR="00153A70" w:rsidRDefault="00153A70" w:rsidP="00153A70">
      <w:pPr>
        <w:pStyle w:val="BodyTextNormal"/>
        <w:spacing w:before="120" w:after="120" w:line="240" w:lineRule="auto"/>
        <w:ind w:firstLine="0"/>
        <w:rPr>
          <w:rStyle w:val="HeadingThirdLevelParagraphLevel"/>
          <w:b w:val="0"/>
        </w:rPr>
      </w:pPr>
      <w:r w:rsidRPr="00A83938">
        <w:rPr>
          <w:rStyle w:val="HeadingThirdLevelParagraphLevel"/>
          <w:b w:val="0"/>
        </w:rPr>
        <w:t xml:space="preserve">Estimate costs and benefits for proposed </w:t>
      </w:r>
      <w:r>
        <w:rPr>
          <w:rStyle w:val="HeadingThirdLevelParagraphLevel"/>
          <w:b w:val="0"/>
        </w:rPr>
        <w:t>solutions.</w:t>
      </w:r>
    </w:p>
    <w:p w14:paraId="4A51A8F0" w14:textId="77777777" w:rsidR="00153A70" w:rsidRDefault="00153A70" w:rsidP="00153A70">
      <w:pPr>
        <w:pStyle w:val="BodyTextNormal"/>
        <w:spacing w:before="120" w:after="120" w:line="240" w:lineRule="auto"/>
        <w:ind w:firstLine="0"/>
        <w:rPr>
          <w:rStyle w:val="HeadingThirdLevelParagraphLevel"/>
          <w:b w:val="0"/>
        </w:rPr>
      </w:pPr>
      <w:r>
        <w:rPr>
          <w:rStyle w:val="HeadingThirdLevelParagraphLevel"/>
          <w:b w:val="0"/>
        </w:rPr>
        <w:t xml:space="preserve">Write analysis reports and disseminate findings to stakeholders. </w:t>
      </w:r>
    </w:p>
    <w:p w14:paraId="39CADEA6" w14:textId="77777777" w:rsidR="00153A70" w:rsidRDefault="00153A70" w:rsidP="00153A70">
      <w:pPr>
        <w:pStyle w:val="BodyTextNormal"/>
        <w:spacing w:before="120" w:after="120" w:line="240" w:lineRule="auto"/>
        <w:ind w:firstLine="0"/>
        <w:rPr>
          <w:rStyle w:val="HeadingThirdLevelParagraphLevel"/>
        </w:rPr>
      </w:pPr>
    </w:p>
    <w:p w14:paraId="36CC4984" w14:textId="77777777" w:rsidR="00153A70" w:rsidRDefault="00153A70" w:rsidP="00153A70">
      <w:pPr>
        <w:spacing w:after="200"/>
        <w:rPr>
          <w:rStyle w:val="HeadingThirdLevelParagraphLevel"/>
          <w:rFonts w:eastAsia="SimSun"/>
        </w:rPr>
      </w:pPr>
      <w:r>
        <w:rPr>
          <w:rStyle w:val="HeadingThirdLevelParagraphLevel"/>
        </w:rPr>
        <w:br w:type="page"/>
      </w:r>
    </w:p>
    <w:p w14:paraId="562D242B" w14:textId="77777777" w:rsidR="00153A70" w:rsidRPr="009B58F5" w:rsidRDefault="00153A70" w:rsidP="00153A70">
      <w:pPr>
        <w:pStyle w:val="BodyTextNormal"/>
        <w:spacing w:before="120" w:after="120" w:line="240" w:lineRule="auto"/>
        <w:ind w:firstLine="0"/>
        <w:rPr>
          <w:rStyle w:val="HeadingThirdLevelParagraphLevel"/>
        </w:rPr>
      </w:pPr>
      <w:r w:rsidRPr="009B58F5">
        <w:rPr>
          <w:rStyle w:val="HeadingThirdLevelParagraphLevel"/>
        </w:rPr>
        <w:lastRenderedPageBreak/>
        <w:t>Design Skills</w:t>
      </w:r>
    </w:p>
    <w:p w14:paraId="1CD16FF2" w14:textId="77777777" w:rsidR="00153A70" w:rsidRDefault="00153A70" w:rsidP="00153A70">
      <w:pPr>
        <w:pStyle w:val="BodyTextNormal"/>
        <w:spacing w:before="120" w:after="120" w:line="240" w:lineRule="auto"/>
        <w:ind w:firstLine="0"/>
        <w:rPr>
          <w:rStyle w:val="HeadingThirdLevelParagraphLevel"/>
          <w:b w:val="0"/>
        </w:rPr>
      </w:pPr>
      <w:r w:rsidRPr="000307EA">
        <w:rPr>
          <w:rStyle w:val="HeadingThirdLevelParagraphLevel"/>
          <w:b w:val="0"/>
        </w:rPr>
        <w:t xml:space="preserve">Apply </w:t>
      </w:r>
      <w:r>
        <w:rPr>
          <w:rStyle w:val="HeadingThirdLevelParagraphLevel"/>
          <w:b w:val="0"/>
        </w:rPr>
        <w:t xml:space="preserve">learning theory and </w:t>
      </w:r>
      <w:r w:rsidRPr="000307EA">
        <w:rPr>
          <w:rStyle w:val="HeadingThirdLevelParagraphLevel"/>
          <w:b w:val="0"/>
        </w:rPr>
        <w:t>systems thinking to design practice.</w:t>
      </w:r>
    </w:p>
    <w:p w14:paraId="29C06717" w14:textId="77777777" w:rsidR="00153A70" w:rsidRDefault="00153A70" w:rsidP="00153A70">
      <w:pPr>
        <w:pStyle w:val="BodyTextNormal"/>
        <w:spacing w:before="120" w:after="120" w:line="240" w:lineRule="auto"/>
        <w:ind w:firstLine="0"/>
        <w:rPr>
          <w:rStyle w:val="HeadingThirdLevelParagraphLevel"/>
          <w:b w:val="0"/>
        </w:rPr>
      </w:pPr>
      <w:r w:rsidRPr="000307EA">
        <w:rPr>
          <w:rStyle w:val="HeadingThirdLevelParagraphLevel"/>
          <w:b w:val="0"/>
        </w:rPr>
        <w:t>Design interventions</w:t>
      </w:r>
      <w:r>
        <w:rPr>
          <w:rStyle w:val="HeadingThirdLevelParagraphLevel"/>
          <w:b w:val="0"/>
        </w:rPr>
        <w:t xml:space="preserve"> to address learning and performance.</w:t>
      </w:r>
    </w:p>
    <w:p w14:paraId="553F9E78" w14:textId="77777777" w:rsidR="00153A70" w:rsidRDefault="00153A70" w:rsidP="00153A70">
      <w:pPr>
        <w:pStyle w:val="BodyTextNormal"/>
        <w:spacing w:before="120" w:after="120" w:line="240" w:lineRule="auto"/>
        <w:ind w:firstLine="0"/>
        <w:rPr>
          <w:rStyle w:val="HeadingThirdLevelParagraphLevel"/>
          <w:b w:val="0"/>
        </w:rPr>
      </w:pPr>
      <w:r>
        <w:rPr>
          <w:rStyle w:val="HeadingThirdLevelParagraphLevel"/>
          <w:b w:val="0"/>
        </w:rPr>
        <w:t>Design a curriculum, program, or learning solution.</w:t>
      </w:r>
    </w:p>
    <w:p w14:paraId="04AF3584" w14:textId="77777777" w:rsidR="00153A70" w:rsidRPr="000307EA" w:rsidRDefault="00153A70" w:rsidP="00153A70">
      <w:pPr>
        <w:pStyle w:val="BodyTextNormal"/>
        <w:spacing w:before="120" w:after="120" w:line="240" w:lineRule="auto"/>
        <w:ind w:firstLine="0"/>
        <w:rPr>
          <w:bCs/>
        </w:rPr>
      </w:pPr>
      <w:r>
        <w:rPr>
          <w:rStyle w:val="HeadingThirdLevelParagraphLevel"/>
          <w:b w:val="0"/>
        </w:rPr>
        <w:t>Work with subject-matter experts and other team members to design interventions.</w:t>
      </w:r>
      <w:r w:rsidRPr="000307EA">
        <w:rPr>
          <w:rStyle w:val="HeadingThirdLevelParagraphLevel"/>
          <w:b w:val="0"/>
        </w:rPr>
        <w:t xml:space="preserve"> </w:t>
      </w:r>
    </w:p>
    <w:p w14:paraId="50A4CD36" w14:textId="77777777" w:rsidR="00153A70" w:rsidRPr="000307EA" w:rsidRDefault="00153A70" w:rsidP="00153A70">
      <w:pPr>
        <w:pStyle w:val="BodyTextNormal"/>
        <w:spacing w:before="120" w:after="120" w:line="240" w:lineRule="auto"/>
        <w:ind w:firstLine="0"/>
        <w:rPr>
          <w:rStyle w:val="HeadingThirdLevelParagraphLevel"/>
          <w:b w:val="0"/>
        </w:rPr>
      </w:pPr>
      <w:r>
        <w:rPr>
          <w:rStyle w:val="HeadingThirdLevelParagraphLevel"/>
          <w:b w:val="0"/>
        </w:rPr>
        <w:t>Align outcomes, strategies, and assessments.</w:t>
      </w:r>
    </w:p>
    <w:p w14:paraId="5D617CAA" w14:textId="77777777" w:rsidR="00153A70" w:rsidRPr="000307EA" w:rsidRDefault="00153A70" w:rsidP="00153A70">
      <w:pPr>
        <w:pStyle w:val="BodyTextNormal"/>
        <w:spacing w:before="120" w:after="120" w:line="240" w:lineRule="auto"/>
        <w:ind w:firstLine="0"/>
        <w:rPr>
          <w:bCs/>
        </w:rPr>
      </w:pPr>
      <w:r>
        <w:t>Generate</w:t>
      </w:r>
      <w:r w:rsidRPr="000307EA">
        <w:t xml:space="preserve"> appropriate instructional strategies </w:t>
      </w:r>
      <w:r>
        <w:t>and activities.</w:t>
      </w:r>
    </w:p>
    <w:p w14:paraId="7FF85CBF" w14:textId="77777777" w:rsidR="00153A70" w:rsidRPr="000307EA" w:rsidRDefault="00153A70" w:rsidP="00153A70">
      <w:pPr>
        <w:pStyle w:val="BodyTextNormal"/>
        <w:spacing w:before="120" w:after="120" w:line="240" w:lineRule="auto"/>
        <w:ind w:firstLine="0"/>
        <w:rPr>
          <w:bCs/>
        </w:rPr>
      </w:pPr>
      <w:r w:rsidRPr="000307EA">
        <w:t>Apply interaction design principles</w:t>
      </w:r>
      <w:r>
        <w:t>.</w:t>
      </w:r>
      <w:r w:rsidRPr="000307EA">
        <w:t xml:space="preserve"> </w:t>
      </w:r>
    </w:p>
    <w:p w14:paraId="760B072A" w14:textId="77777777" w:rsidR="00153A70" w:rsidRPr="000307EA" w:rsidRDefault="00153A70" w:rsidP="00153A70">
      <w:pPr>
        <w:pStyle w:val="BodyTextNormal"/>
        <w:spacing w:before="120" w:after="120" w:line="240" w:lineRule="auto"/>
        <w:ind w:firstLine="0"/>
        <w:rPr>
          <w:rStyle w:val="HeadingThirdLevelParagraphLevel"/>
          <w:b w:val="0"/>
        </w:rPr>
      </w:pPr>
      <w:r w:rsidRPr="000307EA">
        <w:rPr>
          <w:rStyle w:val="HeadingThirdLevelParagraphLevel"/>
          <w:b w:val="0"/>
        </w:rPr>
        <w:t xml:space="preserve">Design assessments </w:t>
      </w:r>
      <w:r>
        <w:rPr>
          <w:rStyle w:val="HeadingThirdLevelParagraphLevel"/>
          <w:b w:val="0"/>
        </w:rPr>
        <w:t>to measure learning and performance.</w:t>
      </w:r>
    </w:p>
    <w:p w14:paraId="201ED929" w14:textId="77777777" w:rsidR="00153A70" w:rsidRPr="00A83938" w:rsidRDefault="00153A70" w:rsidP="00153A70">
      <w:pPr>
        <w:pStyle w:val="BodyTextNormal"/>
        <w:spacing w:before="120" w:after="120" w:line="240" w:lineRule="auto"/>
        <w:ind w:firstLine="0"/>
        <w:rPr>
          <w:bCs/>
        </w:rPr>
      </w:pPr>
      <w:r w:rsidRPr="00A83938">
        <w:t>Identify the scope and sequence for instructional solutions</w:t>
      </w:r>
      <w:r>
        <w:t>.</w:t>
      </w:r>
    </w:p>
    <w:p w14:paraId="5A7DB9F5" w14:textId="77777777" w:rsidR="00153A70" w:rsidRDefault="00153A70" w:rsidP="00153A70">
      <w:pPr>
        <w:pStyle w:val="BodyTextNormal"/>
        <w:spacing w:before="120" w:after="120" w:line="240" w:lineRule="auto"/>
        <w:ind w:firstLine="0"/>
        <w:rPr>
          <w:rStyle w:val="HeadingThirdLevelParagraphLevel"/>
          <w:b w:val="0"/>
        </w:rPr>
      </w:pPr>
      <w:r w:rsidRPr="000307EA">
        <w:rPr>
          <w:rStyle w:val="HeadingThirdLevelParagraphLevel"/>
          <w:b w:val="0"/>
        </w:rPr>
        <w:t>Use visual design principles appropriate</w:t>
      </w:r>
      <w:r>
        <w:rPr>
          <w:rStyle w:val="HeadingThirdLevelParagraphLevel"/>
          <w:b w:val="0"/>
        </w:rPr>
        <w:t>ly.</w:t>
      </w:r>
    </w:p>
    <w:p w14:paraId="2453D175" w14:textId="77777777" w:rsidR="00153A70" w:rsidRDefault="00153A70" w:rsidP="00153A70">
      <w:pPr>
        <w:pStyle w:val="BodyTextNormal"/>
        <w:spacing w:before="120" w:after="120" w:line="240" w:lineRule="auto"/>
        <w:ind w:firstLine="0"/>
        <w:rPr>
          <w:rStyle w:val="HeadingThirdLevelParagraphLevel"/>
          <w:b w:val="0"/>
        </w:rPr>
      </w:pPr>
      <w:r>
        <w:rPr>
          <w:rStyle w:val="HeadingThirdLevelParagraphLevel"/>
          <w:b w:val="0"/>
        </w:rPr>
        <w:t xml:space="preserve">Generate design documents and disseminate findings to stakeholders. </w:t>
      </w:r>
    </w:p>
    <w:p w14:paraId="3E974D18" w14:textId="77777777" w:rsidR="00153A70" w:rsidRPr="000307EA" w:rsidRDefault="00153A70" w:rsidP="00153A70">
      <w:pPr>
        <w:pStyle w:val="BodyTextNormal"/>
        <w:spacing w:before="120" w:after="120" w:line="240" w:lineRule="auto"/>
        <w:ind w:firstLine="0"/>
        <w:rPr>
          <w:bCs/>
        </w:rPr>
      </w:pPr>
      <w:r w:rsidRPr="000307EA">
        <w:t>Select</w:t>
      </w:r>
      <w:r>
        <w:t>, modify</w:t>
      </w:r>
      <w:r w:rsidRPr="000307EA">
        <w:t xml:space="preserve"> or create </w:t>
      </w:r>
      <w:r>
        <w:t>effective design models.</w:t>
      </w:r>
    </w:p>
    <w:p w14:paraId="4D757885" w14:textId="77777777" w:rsidR="00153A70" w:rsidRPr="000307EA" w:rsidRDefault="00153A70" w:rsidP="00153A70">
      <w:pPr>
        <w:pStyle w:val="BodyTextNormal"/>
        <w:spacing w:before="120" w:after="120" w:line="240" w:lineRule="auto"/>
        <w:ind w:firstLine="0"/>
        <w:rPr>
          <w:rStyle w:val="HeadingThirdLevelParagraphLevel"/>
          <w:b w:val="0"/>
        </w:rPr>
      </w:pPr>
      <w:r>
        <w:t xml:space="preserve">Provide a </w:t>
      </w:r>
      <w:r w:rsidRPr="000307EA">
        <w:t>rationale for design</w:t>
      </w:r>
      <w:r>
        <w:t xml:space="preserve"> decisions.</w:t>
      </w:r>
    </w:p>
    <w:p w14:paraId="2E9D6840" w14:textId="77777777" w:rsidR="00153A70" w:rsidRDefault="00153A70" w:rsidP="00153A70">
      <w:pPr>
        <w:tabs>
          <w:tab w:val="left" w:pos="360"/>
        </w:tabs>
        <w:spacing w:before="120" w:after="120"/>
        <w:rPr>
          <w:b/>
          <w:szCs w:val="24"/>
        </w:rPr>
      </w:pPr>
    </w:p>
    <w:p w14:paraId="67B5223C" w14:textId="77777777" w:rsidR="00153A70" w:rsidRPr="009C2B84" w:rsidRDefault="00153A70" w:rsidP="00153A70">
      <w:pPr>
        <w:tabs>
          <w:tab w:val="left" w:pos="360"/>
        </w:tabs>
        <w:spacing w:before="120" w:after="120"/>
        <w:rPr>
          <w:b/>
          <w:szCs w:val="24"/>
        </w:rPr>
      </w:pPr>
      <w:r w:rsidRPr="009C2B84">
        <w:rPr>
          <w:b/>
          <w:szCs w:val="24"/>
        </w:rPr>
        <w:t>Technology and Media Skills</w:t>
      </w:r>
    </w:p>
    <w:p w14:paraId="2AEF4079" w14:textId="77777777" w:rsidR="00153A70" w:rsidRPr="00137D5C" w:rsidRDefault="00153A70" w:rsidP="00153A70">
      <w:pPr>
        <w:tabs>
          <w:tab w:val="left" w:pos="360"/>
        </w:tabs>
        <w:spacing w:before="120" w:after="120"/>
        <w:rPr>
          <w:szCs w:val="24"/>
        </w:rPr>
      </w:pPr>
      <w:r w:rsidRPr="00137D5C">
        <w:rPr>
          <w:szCs w:val="24"/>
        </w:rPr>
        <w:t xml:space="preserve">Select </w:t>
      </w:r>
      <w:r>
        <w:rPr>
          <w:szCs w:val="24"/>
        </w:rPr>
        <w:t xml:space="preserve">and use </w:t>
      </w:r>
      <w:r w:rsidRPr="00137D5C">
        <w:rPr>
          <w:szCs w:val="24"/>
        </w:rPr>
        <w:t xml:space="preserve">appropriate technology and media for specific outcomes. </w:t>
      </w:r>
    </w:p>
    <w:p w14:paraId="37893248" w14:textId="77777777" w:rsidR="00153A70" w:rsidRDefault="00153A70" w:rsidP="00153A70">
      <w:pPr>
        <w:tabs>
          <w:tab w:val="left" w:pos="360"/>
        </w:tabs>
        <w:spacing w:before="120" w:after="120"/>
        <w:rPr>
          <w:szCs w:val="24"/>
        </w:rPr>
      </w:pPr>
      <w:r w:rsidRPr="00137D5C">
        <w:rPr>
          <w:szCs w:val="24"/>
        </w:rPr>
        <w:t>Develop instructional materials using a variety of media (e.g., print, audio-visual, multimedia).</w:t>
      </w:r>
    </w:p>
    <w:p w14:paraId="255AC335" w14:textId="77777777" w:rsidR="00153A70" w:rsidRPr="00137D5C" w:rsidRDefault="00153A70" w:rsidP="00153A70">
      <w:pPr>
        <w:tabs>
          <w:tab w:val="left" w:pos="360"/>
        </w:tabs>
        <w:spacing w:before="120" w:after="120"/>
        <w:rPr>
          <w:szCs w:val="24"/>
        </w:rPr>
      </w:pPr>
      <w:r>
        <w:rPr>
          <w:szCs w:val="24"/>
        </w:rPr>
        <w:t>Develop and use web-based instruction,</w:t>
      </w:r>
      <w:r w:rsidRPr="00695124">
        <w:rPr>
          <w:szCs w:val="24"/>
        </w:rPr>
        <w:t xml:space="preserve"> </w:t>
      </w:r>
      <w:r>
        <w:rPr>
          <w:szCs w:val="24"/>
        </w:rPr>
        <w:t>e-learning, social media, and content management tools.</w:t>
      </w:r>
    </w:p>
    <w:p w14:paraId="25FF93EF" w14:textId="77777777" w:rsidR="00153A70" w:rsidRPr="00137D5C" w:rsidRDefault="00153A70" w:rsidP="00153A70">
      <w:pPr>
        <w:tabs>
          <w:tab w:val="left" w:pos="360"/>
        </w:tabs>
        <w:spacing w:before="120" w:after="120"/>
        <w:rPr>
          <w:szCs w:val="24"/>
        </w:rPr>
      </w:pPr>
      <w:r w:rsidRPr="00137D5C">
        <w:rPr>
          <w:szCs w:val="24"/>
        </w:rPr>
        <w:t>Analyze the characteristics of existing and emerging technology.</w:t>
      </w:r>
    </w:p>
    <w:p w14:paraId="58DAFCD5" w14:textId="77777777" w:rsidR="00153A70" w:rsidRPr="00137D5C" w:rsidRDefault="00153A70" w:rsidP="00153A70">
      <w:pPr>
        <w:tabs>
          <w:tab w:val="left" w:pos="360"/>
        </w:tabs>
        <w:spacing w:before="120" w:after="120"/>
        <w:rPr>
          <w:szCs w:val="24"/>
        </w:rPr>
      </w:pPr>
      <w:r w:rsidRPr="00137D5C">
        <w:rPr>
          <w:szCs w:val="24"/>
        </w:rPr>
        <w:t xml:space="preserve">Use technology </w:t>
      </w:r>
      <w:r>
        <w:rPr>
          <w:szCs w:val="24"/>
        </w:rPr>
        <w:t xml:space="preserve">correctly </w:t>
      </w:r>
      <w:r w:rsidRPr="00137D5C">
        <w:rPr>
          <w:szCs w:val="24"/>
        </w:rPr>
        <w:t>for professional communication purposes.</w:t>
      </w:r>
    </w:p>
    <w:p w14:paraId="64225C61" w14:textId="77777777" w:rsidR="00153A70" w:rsidRDefault="00153A70" w:rsidP="00153A70">
      <w:pPr>
        <w:pStyle w:val="BodyTextNormal"/>
        <w:spacing w:before="120" w:after="120" w:line="240" w:lineRule="auto"/>
        <w:ind w:firstLine="0"/>
        <w:rPr>
          <w:rStyle w:val="HeadingThirdLevelParagraphLevel"/>
          <w:b w:val="0"/>
        </w:rPr>
      </w:pPr>
      <w:r w:rsidRPr="00137D5C">
        <w:rPr>
          <w:rStyle w:val="HeadingThirdLevelParagraphLevel"/>
          <w:b w:val="0"/>
        </w:rPr>
        <w:t>Use technology tools in the design process.</w:t>
      </w:r>
    </w:p>
    <w:p w14:paraId="153EEFC0" w14:textId="77777777" w:rsidR="00153A70" w:rsidRPr="00137D5C" w:rsidRDefault="00153A70" w:rsidP="00153A70">
      <w:pPr>
        <w:rPr>
          <w:rStyle w:val="HeadingThirdLevelParagraphLevel"/>
          <w:b w:val="0"/>
        </w:rPr>
      </w:pPr>
      <w:r>
        <w:t>Analyze the cost and benefit of technology and media use.</w:t>
      </w:r>
    </w:p>
    <w:p w14:paraId="2A804B8E" w14:textId="77777777" w:rsidR="00153A70" w:rsidRPr="00137D5C" w:rsidRDefault="00153A70" w:rsidP="00153A70">
      <w:pPr>
        <w:pStyle w:val="BodyTextNormal"/>
        <w:spacing w:before="120" w:after="120" w:line="240" w:lineRule="auto"/>
        <w:ind w:firstLine="0"/>
        <w:rPr>
          <w:rStyle w:val="HeadingThirdLevelParagraphLevel"/>
          <w:b w:val="0"/>
        </w:rPr>
      </w:pPr>
      <w:r w:rsidRPr="00137D5C">
        <w:t>Provide a rationale for technology and media decisions.</w:t>
      </w:r>
    </w:p>
    <w:p w14:paraId="16DF3FE9" w14:textId="77777777" w:rsidR="00153A70" w:rsidRDefault="00153A70" w:rsidP="00153A70">
      <w:pPr>
        <w:spacing w:before="120" w:after="120"/>
        <w:rPr>
          <w:b/>
        </w:rPr>
      </w:pPr>
    </w:p>
    <w:p w14:paraId="0DA37F66" w14:textId="77777777" w:rsidR="00153A70" w:rsidRPr="00E85A2B" w:rsidRDefault="00153A70" w:rsidP="00153A70">
      <w:pPr>
        <w:spacing w:before="120" w:after="120"/>
        <w:rPr>
          <w:b/>
        </w:rPr>
      </w:pPr>
      <w:r w:rsidRPr="00E85A2B">
        <w:rPr>
          <w:b/>
        </w:rPr>
        <w:t>Evaluation and Research Skills</w:t>
      </w:r>
    </w:p>
    <w:p w14:paraId="545B36E8" w14:textId="77777777" w:rsidR="00153A70" w:rsidRDefault="00153A70" w:rsidP="00153A70">
      <w:pPr>
        <w:spacing w:before="120" w:after="120"/>
      </w:pPr>
      <w:r>
        <w:t>Design and develop formative and summative evaluation plans.</w:t>
      </w:r>
    </w:p>
    <w:p w14:paraId="4A564DBA" w14:textId="77777777" w:rsidR="00153A70" w:rsidRDefault="00153A70" w:rsidP="00153A70">
      <w:pPr>
        <w:spacing w:before="120" w:after="120"/>
      </w:pPr>
      <w:r>
        <w:t>Conduct a formative evaluation of an instructional intervention.</w:t>
      </w:r>
    </w:p>
    <w:p w14:paraId="6BF0C48A" w14:textId="77777777" w:rsidR="00153A70" w:rsidRDefault="00153A70" w:rsidP="00153A70">
      <w:pPr>
        <w:spacing w:before="120" w:after="120"/>
      </w:pPr>
      <w:r>
        <w:t>Write a proposal for a program evaluation.</w:t>
      </w:r>
    </w:p>
    <w:p w14:paraId="0EB0D886" w14:textId="77777777" w:rsidR="00153A70" w:rsidRDefault="00153A70" w:rsidP="00153A70">
      <w:pPr>
        <w:spacing w:before="120" w:after="120"/>
      </w:pPr>
      <w:r>
        <w:t>Apply appropriate qualitative and quantitative data collection methods.</w:t>
      </w:r>
    </w:p>
    <w:p w14:paraId="316F3FDB" w14:textId="77777777" w:rsidR="00153A70" w:rsidRDefault="00153A70" w:rsidP="00153A70">
      <w:pPr>
        <w:spacing w:before="120" w:after="120"/>
      </w:pPr>
      <w:r>
        <w:t>Construct valid &amp; reliable data collection tools.</w:t>
      </w:r>
    </w:p>
    <w:p w14:paraId="13F190B9" w14:textId="77777777" w:rsidR="00153A70" w:rsidRDefault="00153A70" w:rsidP="00153A70">
      <w:pPr>
        <w:spacing w:before="120" w:after="120"/>
      </w:pPr>
      <w:r>
        <w:t xml:space="preserve">Collect, analyze, and summarize data. </w:t>
      </w:r>
    </w:p>
    <w:p w14:paraId="3549CCB8" w14:textId="77777777" w:rsidR="00153A70" w:rsidRDefault="00153A70" w:rsidP="00153A70">
      <w:pPr>
        <w:spacing w:before="120" w:after="120"/>
      </w:pPr>
      <w:r>
        <w:t>Develop a communication, implementation, and monitoring plan.</w:t>
      </w:r>
      <w:r w:rsidRPr="00F03BD1">
        <w:t xml:space="preserve"> </w:t>
      </w:r>
    </w:p>
    <w:p w14:paraId="6B3F7B91" w14:textId="77777777" w:rsidR="00153A70" w:rsidRDefault="00153A70" w:rsidP="00153A70">
      <w:pPr>
        <w:spacing w:before="120" w:after="120"/>
      </w:pPr>
      <w:r>
        <w:t>Manage the evaluation process.</w:t>
      </w:r>
    </w:p>
    <w:p w14:paraId="7D7469E0" w14:textId="77777777" w:rsidR="00153A70" w:rsidRDefault="00153A70" w:rsidP="00153A70">
      <w:pPr>
        <w:pStyle w:val="BodyTextNormal"/>
        <w:spacing w:before="120" w:after="120" w:line="240" w:lineRule="auto"/>
        <w:ind w:firstLine="0"/>
        <w:rPr>
          <w:rStyle w:val="HeadingThirdLevelParagraphLevel"/>
          <w:b w:val="0"/>
        </w:rPr>
      </w:pPr>
      <w:r>
        <w:rPr>
          <w:rStyle w:val="HeadingThirdLevelParagraphLevel"/>
          <w:b w:val="0"/>
        </w:rPr>
        <w:lastRenderedPageBreak/>
        <w:t xml:space="preserve">Generate evaluation reports and disseminate findings to stakeholders. </w:t>
      </w:r>
    </w:p>
    <w:p w14:paraId="760EAE7B" w14:textId="77777777" w:rsidR="00153A70" w:rsidRDefault="00153A70" w:rsidP="00153A70">
      <w:pPr>
        <w:pStyle w:val="BodyTextNormal"/>
        <w:spacing w:before="120" w:after="120" w:line="240" w:lineRule="auto"/>
        <w:ind w:firstLine="0"/>
      </w:pPr>
      <w:r>
        <w:t xml:space="preserve">Provide a </w:t>
      </w:r>
      <w:r w:rsidRPr="000307EA">
        <w:t xml:space="preserve">rationale for </w:t>
      </w:r>
      <w:r>
        <w:t>evaluation decisions.</w:t>
      </w:r>
    </w:p>
    <w:p w14:paraId="2C48AB7B" w14:textId="77777777" w:rsidR="00153A70" w:rsidRDefault="00153A70" w:rsidP="00153A70">
      <w:pPr>
        <w:pStyle w:val="BodyTextNormal"/>
        <w:spacing w:before="120" w:after="120" w:line="240" w:lineRule="auto"/>
        <w:ind w:firstLine="0"/>
        <w:rPr>
          <w:b/>
        </w:rPr>
      </w:pPr>
    </w:p>
    <w:p w14:paraId="7AE75ED4" w14:textId="77777777" w:rsidR="00153A70" w:rsidRPr="00133CE6" w:rsidRDefault="00153A70" w:rsidP="00153A70">
      <w:pPr>
        <w:pStyle w:val="BodyTextNormal"/>
        <w:spacing w:before="120" w:after="120" w:line="240" w:lineRule="auto"/>
        <w:ind w:firstLine="0"/>
        <w:rPr>
          <w:b/>
        </w:rPr>
      </w:pPr>
      <w:r w:rsidRPr="00133CE6">
        <w:rPr>
          <w:b/>
        </w:rPr>
        <w:t>Management Skills</w:t>
      </w:r>
    </w:p>
    <w:p w14:paraId="192DE05B" w14:textId="77777777" w:rsidR="00153A70" w:rsidRPr="00133CE6" w:rsidRDefault="00153A70" w:rsidP="00153A70">
      <w:pPr>
        <w:pStyle w:val="BodyTextNormal"/>
        <w:spacing w:before="120" w:after="120" w:line="240" w:lineRule="auto"/>
        <w:ind w:firstLine="0"/>
      </w:pPr>
      <w:r w:rsidRPr="00133CE6">
        <w:t>Develop a management plan.</w:t>
      </w:r>
    </w:p>
    <w:p w14:paraId="1004C7EC" w14:textId="77777777" w:rsidR="00153A70" w:rsidRPr="00133CE6" w:rsidRDefault="00153A70" w:rsidP="00153A70">
      <w:pPr>
        <w:pStyle w:val="BodyTextNormal"/>
        <w:spacing w:before="120" w:after="120" w:line="240" w:lineRule="auto"/>
        <w:ind w:firstLine="0"/>
      </w:pPr>
      <w:r w:rsidRPr="00133CE6">
        <w:t>Generate a budget.</w:t>
      </w:r>
    </w:p>
    <w:p w14:paraId="22765971" w14:textId="77777777" w:rsidR="00153A70" w:rsidRPr="00133CE6" w:rsidRDefault="00153A70" w:rsidP="00153A70">
      <w:pPr>
        <w:pStyle w:val="BodyTextNormal"/>
        <w:spacing w:before="120" w:after="120" w:line="240" w:lineRule="auto"/>
        <w:ind w:firstLine="0"/>
      </w:pPr>
      <w:r w:rsidRPr="00133CE6">
        <w:t xml:space="preserve">Allocate resources. </w:t>
      </w:r>
    </w:p>
    <w:p w14:paraId="3151FA13" w14:textId="77777777" w:rsidR="00153A70" w:rsidRPr="00133CE6" w:rsidRDefault="00153A70" w:rsidP="00153A70">
      <w:pPr>
        <w:pStyle w:val="BodyTextNormal"/>
        <w:spacing w:before="120" w:after="120" w:line="240" w:lineRule="auto"/>
        <w:ind w:firstLine="0"/>
      </w:pPr>
      <w:r w:rsidRPr="00133CE6">
        <w:t>Establish project scope and goals.</w:t>
      </w:r>
    </w:p>
    <w:p w14:paraId="30F38352" w14:textId="77777777" w:rsidR="00153A70" w:rsidRPr="00133CE6" w:rsidRDefault="00153A70" w:rsidP="00153A70">
      <w:pPr>
        <w:pStyle w:val="BodyTextNormal"/>
        <w:spacing w:before="120" w:after="120" w:line="240" w:lineRule="auto"/>
        <w:ind w:firstLine="0"/>
        <w:rPr>
          <w:rStyle w:val="HeadingThirdLevelParagraphLevel"/>
          <w:b w:val="0"/>
        </w:rPr>
      </w:pPr>
      <w:r w:rsidRPr="00133CE6">
        <w:t>Write proposals to obtain resources.</w:t>
      </w:r>
    </w:p>
    <w:p w14:paraId="0901A128" w14:textId="77777777" w:rsidR="00153A70" w:rsidRPr="00133CE6" w:rsidRDefault="00153A70" w:rsidP="00153A70">
      <w:pPr>
        <w:pStyle w:val="BodyTextNormal"/>
        <w:spacing w:before="120" w:after="120" w:line="240" w:lineRule="auto"/>
        <w:ind w:firstLine="0"/>
      </w:pPr>
      <w:r w:rsidRPr="00133CE6">
        <w:t>Identify and resolve management issues</w:t>
      </w:r>
    </w:p>
    <w:p w14:paraId="1E903022" w14:textId="77777777" w:rsidR="00153A70" w:rsidRPr="00133CE6" w:rsidRDefault="00153A70" w:rsidP="00153A70">
      <w:pPr>
        <w:pStyle w:val="BodyTextNormal"/>
        <w:spacing w:before="120" w:after="120" w:line="240" w:lineRule="auto"/>
        <w:ind w:firstLine="0"/>
      </w:pPr>
      <w:r w:rsidRPr="00133CE6">
        <w:t>Manage project personnel.</w:t>
      </w:r>
    </w:p>
    <w:p w14:paraId="1C934F76" w14:textId="77777777" w:rsidR="00153A70" w:rsidRDefault="00153A70" w:rsidP="00153A70">
      <w:pPr>
        <w:pStyle w:val="BodyTextNormal"/>
        <w:spacing w:before="120" w:after="120" w:line="240" w:lineRule="auto"/>
        <w:ind w:firstLine="0"/>
      </w:pPr>
      <w:r w:rsidRPr="00133CE6">
        <w:t xml:space="preserve">Collaborate with team members, clients, and stakeholders. </w:t>
      </w:r>
    </w:p>
    <w:p w14:paraId="5A5C23CE" w14:textId="77777777" w:rsidR="00153A70" w:rsidRPr="00133CE6" w:rsidRDefault="00153A70" w:rsidP="00153A70">
      <w:pPr>
        <w:pStyle w:val="BodyTextNormal"/>
        <w:spacing w:before="120" w:after="120" w:line="240" w:lineRule="auto"/>
        <w:ind w:firstLine="0"/>
      </w:pPr>
      <w:r w:rsidRPr="00133CE6">
        <w:t xml:space="preserve">Use </w:t>
      </w:r>
      <w:r>
        <w:t xml:space="preserve">appropriate </w:t>
      </w:r>
      <w:r w:rsidRPr="00133CE6">
        <w:t>management tools</w:t>
      </w:r>
      <w:r>
        <w:t>.</w:t>
      </w:r>
    </w:p>
    <w:p w14:paraId="1BD669AF" w14:textId="77777777" w:rsidR="00153A70" w:rsidRDefault="00153A70" w:rsidP="00153A70">
      <w:pPr>
        <w:spacing w:before="120" w:after="120"/>
        <w:rPr>
          <w:b/>
          <w:szCs w:val="24"/>
        </w:rPr>
      </w:pPr>
    </w:p>
    <w:p w14:paraId="0BA11BDE" w14:textId="77777777" w:rsidR="00153A70" w:rsidRDefault="00153A70" w:rsidP="00153A70">
      <w:pPr>
        <w:spacing w:before="120" w:after="120"/>
        <w:rPr>
          <w:szCs w:val="24"/>
        </w:rPr>
      </w:pPr>
      <w:r>
        <w:rPr>
          <w:b/>
          <w:szCs w:val="24"/>
        </w:rPr>
        <w:t xml:space="preserve">Personal &amp; </w:t>
      </w:r>
      <w:r w:rsidRPr="00F533F1">
        <w:rPr>
          <w:b/>
          <w:szCs w:val="24"/>
        </w:rPr>
        <w:t>Interpersonal Skills</w:t>
      </w:r>
      <w:r>
        <w:rPr>
          <w:szCs w:val="24"/>
        </w:rPr>
        <w:t xml:space="preserve"> </w:t>
      </w:r>
    </w:p>
    <w:p w14:paraId="3EB6DD74" w14:textId="77777777" w:rsidR="00153A70" w:rsidRDefault="00153A70" w:rsidP="00153A70">
      <w:pPr>
        <w:spacing w:before="120" w:after="120"/>
        <w:rPr>
          <w:szCs w:val="24"/>
        </w:rPr>
      </w:pPr>
      <w:r>
        <w:rPr>
          <w:szCs w:val="24"/>
        </w:rPr>
        <w:t>Collaborate effectively with others.</w:t>
      </w:r>
    </w:p>
    <w:p w14:paraId="085A81C3" w14:textId="77777777" w:rsidR="00153A70" w:rsidRDefault="00153A70" w:rsidP="00153A70">
      <w:pPr>
        <w:spacing w:before="120" w:after="120"/>
        <w:rPr>
          <w:szCs w:val="24"/>
        </w:rPr>
      </w:pPr>
      <w:r>
        <w:rPr>
          <w:szCs w:val="24"/>
        </w:rPr>
        <w:t>Give and receive constructive feedback.</w:t>
      </w:r>
    </w:p>
    <w:p w14:paraId="1330C86B" w14:textId="77777777" w:rsidR="00153A70" w:rsidRDefault="00153A70" w:rsidP="00153A70">
      <w:pPr>
        <w:spacing w:before="120" w:after="120"/>
        <w:rPr>
          <w:szCs w:val="24"/>
        </w:rPr>
      </w:pPr>
      <w:r>
        <w:rPr>
          <w:szCs w:val="24"/>
        </w:rPr>
        <w:t>Build positive relationships with team members, clients, and other stakeholders</w:t>
      </w:r>
    </w:p>
    <w:p w14:paraId="51857BA6" w14:textId="77777777" w:rsidR="00153A70" w:rsidRDefault="00153A70" w:rsidP="00153A70">
      <w:pPr>
        <w:spacing w:before="120" w:after="120"/>
        <w:rPr>
          <w:szCs w:val="24"/>
        </w:rPr>
      </w:pPr>
      <w:r>
        <w:rPr>
          <w:szCs w:val="24"/>
        </w:rPr>
        <w:t>Recognize and accommodate individual and cultural differences.</w:t>
      </w:r>
    </w:p>
    <w:p w14:paraId="08E573CA" w14:textId="77777777" w:rsidR="00153A70" w:rsidRPr="00137D5C" w:rsidRDefault="00153A70" w:rsidP="00153A70">
      <w:pPr>
        <w:tabs>
          <w:tab w:val="left" w:pos="360"/>
        </w:tabs>
        <w:spacing w:before="120" w:after="120"/>
        <w:rPr>
          <w:szCs w:val="24"/>
        </w:rPr>
      </w:pPr>
      <w:r>
        <w:rPr>
          <w:szCs w:val="24"/>
        </w:rPr>
        <w:t>Adhere to legal guidelines and ethical standards of the profession.</w:t>
      </w:r>
    </w:p>
    <w:p w14:paraId="6597AFBF" w14:textId="77777777" w:rsidR="00153A70" w:rsidRDefault="00153A70" w:rsidP="00153A70">
      <w:pPr>
        <w:tabs>
          <w:tab w:val="left" w:pos="360"/>
        </w:tabs>
        <w:spacing w:before="120" w:after="120"/>
        <w:rPr>
          <w:szCs w:val="24"/>
        </w:rPr>
      </w:pPr>
      <w:r>
        <w:rPr>
          <w:szCs w:val="24"/>
        </w:rPr>
        <w:t>Stay current about advances in instructional systems and learning technology.</w:t>
      </w:r>
    </w:p>
    <w:p w14:paraId="34D765DB" w14:textId="77777777" w:rsidR="000A7E87" w:rsidRDefault="000A7E87">
      <w:pPr>
        <w:pStyle w:val="BodyText"/>
        <w:spacing w:line="259" w:lineRule="auto"/>
      </w:pPr>
    </w:p>
    <w:sectPr w:rsidR="000A7E87" w:rsidSect="00153A70">
      <w:pgSz w:w="12240" w:h="15840"/>
      <w:pgMar w:top="1080" w:right="960" w:bottom="1440" w:left="1380" w:header="0" w:footer="76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292E2" w14:textId="77777777" w:rsidR="00F96EAE" w:rsidRDefault="00F96EAE">
      <w:r>
        <w:separator/>
      </w:r>
    </w:p>
  </w:endnote>
  <w:endnote w:type="continuationSeparator" w:id="0">
    <w:p w14:paraId="4D10FCC2" w14:textId="77777777" w:rsidR="00F96EAE" w:rsidRDefault="00F96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0599B" w14:textId="77777777" w:rsidR="000A7E87" w:rsidRDefault="00000000">
    <w:pPr>
      <w:pStyle w:val="BodyText"/>
      <w:spacing w:line="14" w:lineRule="auto"/>
      <w:rPr>
        <w:sz w:val="20"/>
      </w:rPr>
    </w:pPr>
    <w:r>
      <w:rPr>
        <w:noProof/>
        <w:sz w:val="20"/>
      </w:rPr>
      <mc:AlternateContent>
        <mc:Choice Requires="wps">
          <w:drawing>
            <wp:anchor distT="0" distB="0" distL="0" distR="0" simplePos="0" relativeHeight="251654656" behindDoc="1" locked="0" layoutInCell="1" allowOverlap="1" wp14:anchorId="550937A4" wp14:editId="02FFD5A1">
              <wp:simplePos x="0" y="0"/>
              <wp:positionH relativeFrom="page">
                <wp:posOffset>904875</wp:posOffset>
              </wp:positionH>
              <wp:positionV relativeFrom="page">
                <wp:posOffset>9429749</wp:posOffset>
              </wp:positionV>
              <wp:extent cx="2505075" cy="295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5075" cy="295275"/>
                      </a:xfrm>
                      <a:prstGeom prst="rect">
                        <a:avLst/>
                      </a:prstGeom>
                    </wps:spPr>
                    <wps:txbx>
                      <w:txbxContent>
                        <w:p w14:paraId="6FCBC8B0" w14:textId="10650CD0" w:rsidR="000A7E87" w:rsidRDefault="00000000">
                          <w:pPr>
                            <w:pStyle w:val="BodyText"/>
                            <w:spacing w:before="12"/>
                            <w:ind w:left="20"/>
                          </w:pPr>
                          <w:r>
                            <w:t>ISLT</w:t>
                          </w:r>
                          <w:r>
                            <w:rPr>
                              <w:spacing w:val="-6"/>
                            </w:rPr>
                            <w:t xml:space="preserve"> </w:t>
                          </w:r>
                          <w:r>
                            <w:t>MS</w:t>
                          </w:r>
                          <w:r>
                            <w:rPr>
                              <w:spacing w:val="-6"/>
                            </w:rPr>
                            <w:t xml:space="preserve"> </w:t>
                          </w:r>
                          <w:r>
                            <w:t>Course</w:t>
                          </w:r>
                          <w:r w:rsidR="00153A70">
                            <w:t xml:space="preserve"> &amp; Competency</w:t>
                          </w:r>
                          <w:r>
                            <w:rPr>
                              <w:spacing w:val="-6"/>
                            </w:rPr>
                            <w:t xml:space="preserve"> </w:t>
                          </w:r>
                          <w:r>
                            <w:rPr>
                              <w:spacing w:val="-4"/>
                            </w:rPr>
                            <w:t>List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50937A4" id="_x0000_t202" coordsize="21600,21600" o:spt="202" path="m,l,21600r21600,l21600,xe">
              <v:stroke joinstyle="miter"/>
              <v:path gradientshapeok="t" o:connecttype="rect"/>
            </v:shapetype>
            <v:shape id="Textbox 1" o:spid="_x0000_s1036" type="#_x0000_t202" style="position:absolute;margin-left:71.25pt;margin-top:742.5pt;width:197.25pt;height:23.2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" filled="f" stroked="f">
              <v:textbox inset="0,0,0,0">
                <w:txbxContent>
                  <w:p w14:paraId="6FCBC8B0" w14:textId="10650CD0" w:rsidR="000A7E87" w:rsidRDefault="00000000">
                    <w:pPr>
                      <w:pStyle w:val="BodyText"/>
                      <w:spacing w:before="12"/>
                      <w:ind w:left="20"/>
                    </w:pPr>
                    <w:r>
                      <w:t>ISLT</w:t>
                    </w:r>
                    <w:r>
                      <w:rPr>
                        <w:spacing w:val="-6"/>
                      </w:rPr>
                      <w:t xml:space="preserve"> </w:t>
                    </w:r>
                    <w:r>
                      <w:t>MS</w:t>
                    </w:r>
                    <w:r>
                      <w:rPr>
                        <w:spacing w:val="-6"/>
                      </w:rPr>
                      <w:t xml:space="preserve"> </w:t>
                    </w:r>
                    <w:r>
                      <w:t>Course</w:t>
                    </w:r>
                    <w:r w:rsidR="00153A70">
                      <w:t xml:space="preserve"> &amp; Competency</w:t>
                    </w:r>
                    <w:r>
                      <w:rPr>
                        <w:spacing w:val="-6"/>
                      </w:rPr>
                      <w:t xml:space="preserve"> </w:t>
                    </w:r>
                    <w:r>
                      <w:rPr>
                        <w:spacing w:val="-4"/>
                      </w:rPr>
                      <w:t>List</w:t>
                    </w:r>
                  </w:p>
                </w:txbxContent>
              </v:textbox>
              <w10:wrap anchorx="page" anchory="page"/>
            </v:shape>
          </w:pict>
        </mc:Fallback>
      </mc:AlternateContent>
    </w:r>
    <w:r>
      <w:rPr>
        <w:noProof/>
        <w:sz w:val="20"/>
      </w:rPr>
      <mc:AlternateContent>
        <mc:Choice Requires="wps">
          <w:drawing>
            <wp:anchor distT="0" distB="0" distL="0" distR="0" simplePos="0" relativeHeight="251657728" behindDoc="1" locked="0" layoutInCell="1" allowOverlap="1" wp14:anchorId="207B6564" wp14:editId="38ED6E4B">
              <wp:simplePos x="0" y="0"/>
              <wp:positionH relativeFrom="page">
                <wp:posOffset>3809128</wp:posOffset>
              </wp:positionH>
              <wp:positionV relativeFrom="page">
                <wp:posOffset>9432545</wp:posOffset>
              </wp:positionV>
              <wp:extent cx="167005" cy="1816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1610"/>
                      </a:xfrm>
                      <a:prstGeom prst="rect">
                        <a:avLst/>
                      </a:prstGeom>
                    </wps:spPr>
                    <wps:txbx>
                      <w:txbxContent>
                        <w:p w14:paraId="4150E9F2" w14:textId="77777777" w:rsidR="000A7E87"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207B6564" id="Textbox 2" o:spid="_x0000_s1037" type="#_x0000_t202" style="position:absolute;margin-left:299.95pt;margin-top:742.7pt;width:13.15pt;height:14.3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" filled="f" stroked="f">
              <v:textbox inset="0,0,0,0">
                <w:txbxContent>
                  <w:p w14:paraId="4150E9F2" w14:textId="77777777" w:rsidR="000A7E87"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0800" behindDoc="1" locked="0" layoutInCell="1" allowOverlap="1" wp14:anchorId="07ACF93C" wp14:editId="11E218F0">
              <wp:simplePos x="0" y="0"/>
              <wp:positionH relativeFrom="page">
                <wp:posOffset>5656390</wp:posOffset>
              </wp:positionH>
              <wp:positionV relativeFrom="page">
                <wp:posOffset>9432545</wp:posOffset>
              </wp:positionV>
              <wp:extent cx="1214120" cy="1816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120" cy="181610"/>
                      </a:xfrm>
                      <a:prstGeom prst="rect">
                        <a:avLst/>
                      </a:prstGeom>
                    </wps:spPr>
                    <wps:txbx>
                      <w:txbxContent>
                        <w:p w14:paraId="2436DCA1" w14:textId="245E0257" w:rsidR="000A7E87" w:rsidRDefault="00000000">
                          <w:pPr>
                            <w:pStyle w:val="BodyText"/>
                            <w:spacing w:before="12"/>
                            <w:ind w:left="20"/>
                          </w:pPr>
                          <w:r>
                            <w:t>Updated</w:t>
                          </w:r>
                          <w:r>
                            <w:rPr>
                              <w:spacing w:val="-10"/>
                            </w:rPr>
                            <w:t xml:space="preserve"> </w:t>
                          </w:r>
                          <w:r>
                            <w:rPr>
                              <w:spacing w:val="-2"/>
                            </w:rPr>
                            <w:t>0</w:t>
                          </w:r>
                          <w:r w:rsidR="00153A70">
                            <w:rPr>
                              <w:spacing w:val="-2"/>
                            </w:rPr>
                            <w:t>7242026</w:t>
                          </w:r>
                        </w:p>
                      </w:txbxContent>
                    </wps:txbx>
                    <wps:bodyPr wrap="square" lIns="0" tIns="0" rIns="0" bIns="0" rtlCol="0">
                      <a:noAutofit/>
                    </wps:bodyPr>
                  </wps:wsp>
                </a:graphicData>
              </a:graphic>
            </wp:anchor>
          </w:drawing>
        </mc:Choice>
        <mc:Fallback>
          <w:pict>
            <v:shape w14:anchorId="07ACF93C" id="Textbox 3" o:spid="_x0000_s1038" type="#_x0000_t202" style="position:absolute;margin-left:445.4pt;margin-top:742.7pt;width:95.6pt;height:14.3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" filled="f" stroked="f">
              <v:textbox inset="0,0,0,0">
                <w:txbxContent>
                  <w:p w14:paraId="2436DCA1" w14:textId="245E0257" w:rsidR="000A7E87" w:rsidRDefault="00000000">
                    <w:pPr>
                      <w:pStyle w:val="BodyText"/>
                      <w:spacing w:before="12"/>
                      <w:ind w:left="20"/>
                    </w:pPr>
                    <w:r>
                      <w:t>Updated</w:t>
                    </w:r>
                    <w:r>
                      <w:rPr>
                        <w:spacing w:val="-10"/>
                      </w:rPr>
                      <w:t xml:space="preserve"> </w:t>
                    </w:r>
                    <w:r>
                      <w:rPr>
                        <w:spacing w:val="-2"/>
                      </w:rPr>
                      <w:t>0</w:t>
                    </w:r>
                    <w:r w:rsidR="00153A70">
                      <w:rPr>
                        <w:spacing w:val="-2"/>
                      </w:rPr>
                      <w:t>7242026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3CED0" w14:textId="7A59A2C8" w:rsidR="000A7E87" w:rsidRDefault="006D6475">
    <w:pPr>
      <w:pStyle w:val="BodyText"/>
      <w:spacing w:line="14" w:lineRule="auto"/>
      <w:rPr>
        <w:sz w:val="20"/>
      </w:rPr>
    </w:pPr>
    <w:r>
      <w:rPr>
        <w:noProof/>
        <w:sz w:val="20"/>
      </w:rPr>
      <mc:AlternateContent>
        <mc:Choice Requires="wps">
          <w:drawing>
            <wp:anchor distT="0" distB="0" distL="0" distR="0" simplePos="0" relativeHeight="251651584" behindDoc="1" locked="0" layoutInCell="1" allowOverlap="1" wp14:anchorId="29E37420" wp14:editId="03C7D047">
              <wp:simplePos x="0" y="0"/>
              <wp:positionH relativeFrom="page">
                <wp:posOffset>514350</wp:posOffset>
              </wp:positionH>
              <wp:positionV relativeFrom="page">
                <wp:posOffset>9544050</wp:posOffset>
              </wp:positionV>
              <wp:extent cx="2428875" cy="20066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8875" cy="200660"/>
                      </a:xfrm>
                      <a:prstGeom prst="rect">
                        <a:avLst/>
                      </a:prstGeom>
                    </wps:spPr>
                    <wps:txbx>
                      <w:txbxContent>
                        <w:p w14:paraId="3EADED16" w14:textId="77777777" w:rsidR="006D6475" w:rsidRDefault="006D6475" w:rsidP="006D6475">
                          <w:pPr>
                            <w:pStyle w:val="BodyText"/>
                            <w:spacing w:before="12"/>
                            <w:ind w:left="20"/>
                          </w:pPr>
                          <w:r>
                            <w:t>ISLT</w:t>
                          </w:r>
                          <w:r>
                            <w:rPr>
                              <w:spacing w:val="-6"/>
                            </w:rPr>
                            <w:t xml:space="preserve"> </w:t>
                          </w:r>
                          <w:r>
                            <w:t>MS</w:t>
                          </w:r>
                          <w:r>
                            <w:rPr>
                              <w:spacing w:val="-6"/>
                            </w:rPr>
                            <w:t xml:space="preserve"> </w:t>
                          </w:r>
                          <w:r>
                            <w:t>Course &amp; Competency</w:t>
                          </w:r>
                          <w:r>
                            <w:rPr>
                              <w:spacing w:val="-6"/>
                            </w:rPr>
                            <w:t xml:space="preserve"> </w:t>
                          </w:r>
                          <w:r>
                            <w:rPr>
                              <w:spacing w:val="-4"/>
                            </w:rPr>
                            <w:t>List</w:t>
                          </w:r>
                        </w:p>
                        <w:p w14:paraId="04DB9BF4" w14:textId="7460BFE0" w:rsidR="000A7E87" w:rsidRDefault="000A7E87">
                          <w:pPr>
                            <w:pStyle w:val="BodyText"/>
                            <w:spacing w:before="12"/>
                            <w:ind w:left="20"/>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9E37420" id="_x0000_t202" coordsize="21600,21600" o:spt="202" path="m,l,21600r21600,l21600,xe">
              <v:stroke joinstyle="miter"/>
              <v:path gradientshapeok="t" o:connecttype="rect"/>
            </v:shapetype>
            <v:shape id="Textbox 15" o:spid="_x0000_s1039" type="#_x0000_t202" style="position:absolute;margin-left:40.5pt;margin-top:751.5pt;width:191.25pt;height:15.8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" filled="f" stroked="f">
              <v:textbox inset="0,0,0,0">
                <w:txbxContent>
                  <w:p w14:paraId="3EADED16" w14:textId="77777777" w:rsidR="006D6475" w:rsidRDefault="006D6475" w:rsidP="006D6475">
                    <w:pPr>
                      <w:pStyle w:val="BodyText"/>
                      <w:spacing w:before="12"/>
                      <w:ind w:left="20"/>
                    </w:pPr>
                    <w:r>
                      <w:t>ISLT</w:t>
                    </w:r>
                    <w:r>
                      <w:rPr>
                        <w:spacing w:val="-6"/>
                      </w:rPr>
                      <w:t xml:space="preserve"> </w:t>
                    </w:r>
                    <w:r>
                      <w:t>MS</w:t>
                    </w:r>
                    <w:r>
                      <w:rPr>
                        <w:spacing w:val="-6"/>
                      </w:rPr>
                      <w:t xml:space="preserve"> </w:t>
                    </w:r>
                    <w:r>
                      <w:t>Course &amp; Competency</w:t>
                    </w:r>
                    <w:r>
                      <w:rPr>
                        <w:spacing w:val="-6"/>
                      </w:rPr>
                      <w:t xml:space="preserve"> </w:t>
                    </w:r>
                    <w:r>
                      <w:rPr>
                        <w:spacing w:val="-4"/>
                      </w:rPr>
                      <w:t>List</w:t>
                    </w:r>
                  </w:p>
                  <w:p w14:paraId="04DB9BF4" w14:textId="7460BFE0" w:rsidR="000A7E87" w:rsidRDefault="000A7E87">
                    <w:pPr>
                      <w:pStyle w:val="BodyText"/>
                      <w:spacing w:before="12"/>
                      <w:ind w:left="20"/>
                    </w:pPr>
                  </w:p>
                </w:txbxContent>
              </v:textbox>
              <w10:wrap anchorx="page" anchory="page"/>
            </v:shape>
          </w:pict>
        </mc:Fallback>
      </mc:AlternateContent>
    </w:r>
    <w:r>
      <w:rPr>
        <w:noProof/>
        <w:sz w:val="20"/>
      </w:rPr>
      <mc:AlternateContent>
        <mc:Choice Requires="wps">
          <w:drawing>
            <wp:anchor distT="0" distB="0" distL="0" distR="0" simplePos="0" relativeHeight="251670016" behindDoc="1" locked="0" layoutInCell="1" allowOverlap="1" wp14:anchorId="724E4676" wp14:editId="577DAFF6">
              <wp:simplePos x="0" y="0"/>
              <wp:positionH relativeFrom="page">
                <wp:posOffset>5875020</wp:posOffset>
              </wp:positionH>
              <wp:positionV relativeFrom="page">
                <wp:posOffset>9441815</wp:posOffset>
              </wp:positionV>
              <wp:extent cx="1214120" cy="1816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120" cy="181610"/>
                      </a:xfrm>
                      <a:prstGeom prst="rect">
                        <a:avLst/>
                      </a:prstGeom>
                    </wps:spPr>
                    <wps:txbx>
                      <w:txbxContent>
                        <w:p w14:paraId="72FC9016" w14:textId="211F555A" w:rsidR="000A7E87" w:rsidRDefault="00000000">
                          <w:pPr>
                            <w:pStyle w:val="BodyText"/>
                            <w:spacing w:before="12"/>
                            <w:ind w:left="20"/>
                          </w:pPr>
                          <w:r>
                            <w:t>Updated</w:t>
                          </w:r>
                          <w:r>
                            <w:rPr>
                              <w:spacing w:val="-10"/>
                            </w:rPr>
                            <w:t xml:space="preserve"> </w:t>
                          </w:r>
                          <w:r>
                            <w:rPr>
                              <w:spacing w:val="-2"/>
                            </w:rPr>
                            <w:t>0</w:t>
                          </w:r>
                          <w:r w:rsidR="00225554">
                            <w:rPr>
                              <w:spacing w:val="-2"/>
                            </w:rPr>
                            <w:t>7242026</w:t>
                          </w:r>
                        </w:p>
                      </w:txbxContent>
                    </wps:txbx>
                    <wps:bodyPr wrap="square" lIns="0" tIns="0" rIns="0" bIns="0" rtlCol="0">
                      <a:noAutofit/>
                    </wps:bodyPr>
                  </wps:wsp>
                </a:graphicData>
              </a:graphic>
            </wp:anchor>
          </w:drawing>
        </mc:Choice>
        <mc:Fallback>
          <w:pict>
            <v:shape w14:anchorId="724E4676" id="Textbox 17" o:spid="_x0000_s1040" type="#_x0000_t202" style="position:absolute;margin-left:462.6pt;margin-top:743.45pt;width:95.6pt;height:14.3pt;z-index:-2516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" filled="f" stroked="f">
              <v:textbox inset="0,0,0,0">
                <w:txbxContent>
                  <w:p w14:paraId="72FC9016" w14:textId="211F555A" w:rsidR="000A7E87" w:rsidRDefault="00000000">
                    <w:pPr>
                      <w:pStyle w:val="BodyText"/>
                      <w:spacing w:before="12"/>
                      <w:ind w:left="20"/>
                    </w:pPr>
                    <w:r>
                      <w:t>Updated</w:t>
                    </w:r>
                    <w:r>
                      <w:rPr>
                        <w:spacing w:val="-10"/>
                      </w:rPr>
                      <w:t xml:space="preserve"> </w:t>
                    </w:r>
                    <w:r>
                      <w:rPr>
                        <w:spacing w:val="-2"/>
                      </w:rPr>
                      <w:t>0</w:t>
                    </w:r>
                    <w:r w:rsidR="00225554">
                      <w:rPr>
                        <w:spacing w:val="-2"/>
                      </w:rPr>
                      <w:t>7242026</w:t>
                    </w:r>
                  </w:p>
                </w:txbxContent>
              </v:textbox>
              <w10:wrap anchorx="page" anchory="page"/>
            </v:shape>
          </w:pict>
        </mc:Fallback>
      </mc:AlternateContent>
    </w:r>
    <w:r>
      <w:rPr>
        <w:noProof/>
        <w:sz w:val="20"/>
      </w:rPr>
      <mc:AlternateContent>
        <mc:Choice Requires="wps">
          <w:drawing>
            <wp:anchor distT="0" distB="0" distL="0" distR="0" simplePos="0" relativeHeight="251659776" behindDoc="1" locked="0" layoutInCell="1" allowOverlap="1" wp14:anchorId="6620E6DF" wp14:editId="3419E82A">
              <wp:simplePos x="0" y="0"/>
              <wp:positionH relativeFrom="page">
                <wp:posOffset>3294380</wp:posOffset>
              </wp:positionH>
              <wp:positionV relativeFrom="page">
                <wp:posOffset>9565640</wp:posOffset>
              </wp:positionV>
              <wp:extent cx="167005" cy="1816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1610"/>
                      </a:xfrm>
                      <a:prstGeom prst="rect">
                        <a:avLst/>
                      </a:prstGeom>
                    </wps:spPr>
                    <wps:txbx>
                      <w:txbxContent>
                        <w:p w14:paraId="64F5E008" w14:textId="77777777" w:rsidR="000A7E87"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 w14:anchorId="6620E6DF" id="Textbox 16" o:spid="_x0000_s1041" type="#_x0000_t202" style="position:absolute;margin-left:259.4pt;margin-top:753.2pt;width:13.15pt;height:14.3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" filled="f" stroked="f">
              <v:textbox inset="0,0,0,0">
                <w:txbxContent>
                  <w:p w14:paraId="64F5E008" w14:textId="77777777" w:rsidR="000A7E87"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49673" w14:textId="77777777" w:rsidR="00F96EAE" w:rsidRDefault="00F96EAE">
      <w:r>
        <w:separator/>
      </w:r>
    </w:p>
  </w:footnote>
  <w:footnote w:type="continuationSeparator" w:id="0">
    <w:p w14:paraId="77E84157" w14:textId="77777777" w:rsidR="00F96EAE" w:rsidRDefault="00F96E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E87"/>
    <w:rsid w:val="000A7E87"/>
    <w:rsid w:val="00153A70"/>
    <w:rsid w:val="00225554"/>
    <w:rsid w:val="002652E8"/>
    <w:rsid w:val="00296961"/>
    <w:rsid w:val="006D6475"/>
    <w:rsid w:val="0077614A"/>
    <w:rsid w:val="008929B3"/>
    <w:rsid w:val="008F3CE1"/>
    <w:rsid w:val="00BB6499"/>
    <w:rsid w:val="00D92214"/>
    <w:rsid w:val="00DB58A9"/>
    <w:rsid w:val="00EC0B97"/>
    <w:rsid w:val="00F96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FDAC4"/>
  <w15:docId w15:val="{EB604E56-85FD-479C-818F-B4021167D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jc w:val="center"/>
      <w:outlineLvl w:val="0"/>
    </w:pPr>
    <w:rPr>
      <w:sz w:val="56"/>
      <w:szCs w:val="56"/>
    </w:rPr>
  </w:style>
  <w:style w:type="paragraph" w:styleId="Heading2">
    <w:name w:val="heading 2"/>
    <w:basedOn w:val="Normal"/>
    <w:uiPriority w:val="9"/>
    <w:unhideWhenUsed/>
    <w:qFormat/>
    <w:pPr>
      <w:spacing w:before="80"/>
      <w:ind w:left="30"/>
      <w:jc w:val="center"/>
      <w:outlineLvl w:val="1"/>
    </w:pPr>
    <w:rPr>
      <w:b/>
      <w:bCs/>
      <w:sz w:val="28"/>
      <w:szCs w:val="28"/>
    </w:rPr>
  </w:style>
  <w:style w:type="paragraph" w:styleId="Heading3">
    <w:name w:val="heading 3"/>
    <w:basedOn w:val="Normal"/>
    <w:uiPriority w:val="9"/>
    <w:unhideWhenUsed/>
    <w:qFormat/>
    <w:pPr>
      <w:jc w:val="center"/>
      <w:outlineLvl w:val="2"/>
    </w:pPr>
    <w:rPr>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ThirdLevelParagraphLevel">
    <w:name w:val="Heading—Third Level/Paragraph Level"/>
    <w:basedOn w:val="DefaultParagraphFont"/>
    <w:uiPriority w:val="1"/>
    <w:qFormat/>
    <w:rsid w:val="00225554"/>
    <w:rPr>
      <w:rFonts w:ascii="Times New Roman" w:hAnsi="Times New Roman"/>
      <w:b/>
      <w:bCs/>
      <w:sz w:val="24"/>
      <w:szCs w:val="24"/>
    </w:rPr>
  </w:style>
  <w:style w:type="paragraph" w:customStyle="1" w:styleId="BodyTextNormal">
    <w:name w:val="Body Text—Normal"/>
    <w:basedOn w:val="BodyText"/>
    <w:link w:val="BodyTextNormalChar"/>
    <w:uiPriority w:val="2"/>
    <w:qFormat/>
    <w:rsid w:val="00225554"/>
    <w:pPr>
      <w:widowControl/>
      <w:autoSpaceDE/>
      <w:autoSpaceDN/>
      <w:spacing w:line="480" w:lineRule="auto"/>
      <w:ind w:firstLine="720"/>
    </w:pPr>
    <w:rPr>
      <w:rFonts w:ascii="Times New Roman" w:eastAsia="SimSun" w:hAnsi="Times New Roman" w:cs="Times New Roman"/>
      <w:color w:val="000000"/>
      <w:sz w:val="24"/>
      <w:szCs w:val="24"/>
    </w:rPr>
  </w:style>
  <w:style w:type="character" w:customStyle="1" w:styleId="BodyTextNormalChar">
    <w:name w:val="Body Text—Normal Char"/>
    <w:basedOn w:val="DefaultParagraphFont"/>
    <w:link w:val="BodyTextNormal"/>
    <w:uiPriority w:val="2"/>
    <w:rsid w:val="00225554"/>
    <w:rPr>
      <w:rFonts w:ascii="Times New Roman" w:eastAsia="SimSun" w:hAnsi="Times New Roman" w:cs="Times New Roman"/>
      <w:color w:val="000000"/>
      <w:sz w:val="24"/>
      <w:szCs w:val="24"/>
    </w:rPr>
  </w:style>
  <w:style w:type="paragraph" w:styleId="Header">
    <w:name w:val="header"/>
    <w:basedOn w:val="Normal"/>
    <w:link w:val="HeaderChar"/>
    <w:uiPriority w:val="99"/>
    <w:unhideWhenUsed/>
    <w:rsid w:val="00225554"/>
    <w:pPr>
      <w:tabs>
        <w:tab w:val="center" w:pos="4680"/>
        <w:tab w:val="right" w:pos="9360"/>
      </w:tabs>
    </w:pPr>
  </w:style>
  <w:style w:type="character" w:customStyle="1" w:styleId="HeaderChar">
    <w:name w:val="Header Char"/>
    <w:basedOn w:val="DefaultParagraphFont"/>
    <w:link w:val="Header"/>
    <w:uiPriority w:val="99"/>
    <w:rsid w:val="00225554"/>
    <w:rPr>
      <w:rFonts w:ascii="Arial" w:eastAsia="Arial" w:hAnsi="Arial" w:cs="Arial"/>
    </w:rPr>
  </w:style>
  <w:style w:type="paragraph" w:styleId="Footer">
    <w:name w:val="footer"/>
    <w:basedOn w:val="Normal"/>
    <w:link w:val="FooterChar"/>
    <w:uiPriority w:val="99"/>
    <w:unhideWhenUsed/>
    <w:rsid w:val="00225554"/>
    <w:pPr>
      <w:tabs>
        <w:tab w:val="center" w:pos="4680"/>
        <w:tab w:val="right" w:pos="9360"/>
      </w:tabs>
    </w:pPr>
  </w:style>
  <w:style w:type="character" w:customStyle="1" w:styleId="FooterChar">
    <w:name w:val="Footer Char"/>
    <w:basedOn w:val="DefaultParagraphFont"/>
    <w:link w:val="Footer"/>
    <w:uiPriority w:val="99"/>
    <w:rsid w:val="0022555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2167</Words>
  <Characters>12353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Burner</dc:creator>
  <cp:lastModifiedBy>Kerry Burner</cp:lastModifiedBy>
  <cp:revision>2</cp:revision>
  <dcterms:created xsi:type="dcterms:W3CDTF">2026-07-24T17:11:00Z</dcterms:created>
  <dcterms:modified xsi:type="dcterms:W3CDTF">2026-07-24T17:11:00Z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2022-08-18T00:00:00Z</vt:filetime>
  </property>
  <property fmtid="{D5CDD505-2E9C-101B-9397-08002B2CF9AE}" pid="3" name="Creator">
    <vt:lpwstr>Acrobat PDFMaker 22 for Word</vt:lpwstr>
  </property>
  <property fmtid="{D5CDD505-2E9C-101B-9397-08002B2CF9AE}" pid="4" name="LastSaved">
    <vt:filetime>2026-07-24T00:00:00Z</vt:filetime>
  </property>
  <property fmtid="{D5CDD505-2E9C-101B-9397-08002B2CF9AE}" pid="5" name="Producer">
    <vt:lpwstr>Adobe PDF Library 22.2.223</vt:lpwstr>
  </property>
</Properties>
</file>